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65" w:rsidRDefault="002B66BE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管理者確保のための計画書</w:t>
      </w:r>
    </w:p>
    <w:p w:rsidR="00852B65" w:rsidRDefault="00852B65">
      <w:pPr>
        <w:rPr>
          <w:rFonts w:ascii="ＭＳ 明朝" w:eastAsia="ＭＳ 明朝" w:hAnsi="ＭＳ 明朝"/>
          <w:sz w:val="24"/>
        </w:rPr>
      </w:pPr>
    </w:p>
    <w:p w:rsidR="00852B65" w:rsidRDefault="00852B65">
      <w:pPr>
        <w:rPr>
          <w:rFonts w:ascii="ＭＳ 明朝" w:eastAsia="ＭＳ 明朝" w:hAnsi="ＭＳ 明朝"/>
          <w:sz w:val="24"/>
        </w:rPr>
      </w:pPr>
    </w:p>
    <w:p w:rsidR="00852B65" w:rsidRDefault="00852B6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852B65" w:rsidTr="002B66BE">
        <w:trPr>
          <w:trHeight w:val="517"/>
          <w:jc w:val="right"/>
        </w:trPr>
        <w:tc>
          <w:tcPr>
            <w:tcW w:w="2296" w:type="dxa"/>
            <w:vAlign w:val="center"/>
          </w:tcPr>
          <w:p w:rsidR="00852B65" w:rsidRDefault="002B66B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2B65" w:rsidRDefault="00852B6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997"/>
        <w:gridCol w:w="1287"/>
        <w:gridCol w:w="5471"/>
      </w:tblGrid>
      <w:tr w:rsidR="00852B65" w:rsidTr="002B66BE">
        <w:trPr>
          <w:trHeight w:val="455"/>
        </w:trPr>
        <w:tc>
          <w:tcPr>
            <w:tcW w:w="1997" w:type="dxa"/>
            <w:vMerge w:val="restart"/>
            <w:vAlign w:val="center"/>
          </w:tcPr>
          <w:p w:rsidR="00852B65" w:rsidRDefault="002B66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事業者・開設者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852B65" w:rsidRDefault="002B66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471" w:type="dxa"/>
            <w:tcBorders>
              <w:bottom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2B65" w:rsidTr="002B66BE">
        <w:trPr>
          <w:trHeight w:val="455"/>
        </w:trPr>
        <w:tc>
          <w:tcPr>
            <w:tcW w:w="1997" w:type="dxa"/>
            <w:vMerge/>
            <w:vAlign w:val="center"/>
          </w:tcPr>
          <w:p w:rsidR="00852B65" w:rsidRDefault="00852B6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852B65" w:rsidRDefault="002B66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471" w:type="dxa"/>
            <w:tcBorders>
              <w:top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2B65" w:rsidTr="002B66BE">
        <w:trPr>
          <w:trHeight w:val="455"/>
        </w:trPr>
        <w:tc>
          <w:tcPr>
            <w:tcW w:w="1997" w:type="dxa"/>
            <w:vMerge w:val="restart"/>
            <w:vAlign w:val="center"/>
          </w:tcPr>
          <w:p w:rsidR="00852B65" w:rsidRDefault="002B66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事業所等の名称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852B65" w:rsidRDefault="002B66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471" w:type="dxa"/>
            <w:tcBorders>
              <w:bottom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2B65" w:rsidTr="002B66BE">
        <w:trPr>
          <w:trHeight w:val="455"/>
        </w:trPr>
        <w:tc>
          <w:tcPr>
            <w:tcW w:w="1997" w:type="dxa"/>
            <w:vMerge/>
            <w:vAlign w:val="center"/>
          </w:tcPr>
          <w:p w:rsidR="00852B65" w:rsidRDefault="00852B6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852B65" w:rsidRDefault="002B66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471" w:type="dxa"/>
            <w:tcBorders>
              <w:top w:val="dotted" w:sz="4" w:space="0" w:color="auto"/>
            </w:tcBorders>
            <w:vAlign w:val="center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2B65" w:rsidRDefault="00852B65">
      <w:pPr>
        <w:rPr>
          <w:rFonts w:ascii="ＭＳ 明朝" w:eastAsia="ＭＳ 明朝" w:hAnsi="ＭＳ 明朝"/>
          <w:sz w:val="24"/>
        </w:rPr>
      </w:pPr>
    </w:p>
    <w:p w:rsidR="00852B65" w:rsidRDefault="002B66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主任介護支援専門員を管理者とすることが困難である理由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852B65" w:rsidTr="002B66BE">
        <w:trPr>
          <w:trHeight w:val="2311"/>
        </w:trPr>
        <w:tc>
          <w:tcPr>
            <w:tcW w:w="8755" w:type="dxa"/>
          </w:tcPr>
          <w:p w:rsidR="00852B65" w:rsidRDefault="00852B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B66BE" w:rsidRDefault="002B66BE" w:rsidP="002B66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※当該状況を把握できる書類を提出し、代替することも可。</w:t>
      </w:r>
    </w:p>
    <w:p w:rsidR="002B66BE" w:rsidRDefault="002B66BE" w:rsidP="002B66BE">
      <w:pPr>
        <w:rPr>
          <w:rFonts w:ascii="ＭＳ 明朝" w:eastAsia="ＭＳ 明朝" w:hAnsi="ＭＳ 明朝"/>
          <w:sz w:val="24"/>
        </w:rPr>
      </w:pPr>
    </w:p>
    <w:p w:rsidR="00852B65" w:rsidRPr="002B66BE" w:rsidRDefault="00852B65">
      <w:pPr>
        <w:rPr>
          <w:rFonts w:ascii="ＭＳ 明朝" w:eastAsia="ＭＳ 明朝" w:hAnsi="ＭＳ 明朝"/>
          <w:sz w:val="24"/>
        </w:rPr>
      </w:pPr>
    </w:p>
    <w:p w:rsidR="00852B65" w:rsidRDefault="002B66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１の理由が解消される見込み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852B65" w:rsidTr="002B66BE">
        <w:trPr>
          <w:trHeight w:val="2608"/>
        </w:trPr>
        <w:tc>
          <w:tcPr>
            <w:tcW w:w="8755" w:type="dxa"/>
          </w:tcPr>
          <w:p w:rsidR="00852B65" w:rsidRDefault="002B66B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※解消の見込みに係る計画内容（方法、工程等）と時期を可能な限り、具体的に記載すること。</w:t>
            </w:r>
          </w:p>
        </w:tc>
      </w:tr>
    </w:tbl>
    <w:p w:rsidR="00852B65" w:rsidRDefault="002B66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※当該状況を把握できる書類を提出し、代替することも可。</w:t>
      </w:r>
    </w:p>
    <w:p w:rsidR="00852B65" w:rsidRDefault="00852B65">
      <w:pPr>
        <w:rPr>
          <w:rFonts w:ascii="ＭＳ 明朝" w:eastAsia="ＭＳ 明朝" w:hAnsi="ＭＳ 明朝"/>
          <w:sz w:val="24"/>
        </w:rPr>
      </w:pPr>
    </w:p>
    <w:p w:rsidR="00852B65" w:rsidRDefault="00852B65">
      <w:pPr>
        <w:rPr>
          <w:rFonts w:ascii="ＭＳ 明朝" w:eastAsia="ＭＳ 明朝" w:hAnsi="ＭＳ 明朝"/>
          <w:sz w:val="24"/>
        </w:rPr>
      </w:pPr>
    </w:p>
    <w:p w:rsidR="00852B65" w:rsidRDefault="002B66BE" w:rsidP="00B9530F">
      <w:pPr>
        <w:ind w:firstLineChars="354" w:firstLine="8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9530F">
        <w:rPr>
          <w:rFonts w:ascii="ＭＳ 明朝" w:eastAsia="ＭＳ 明朝" w:hAnsi="ＭＳ 明朝" w:hint="eastAsia"/>
          <w:sz w:val="24"/>
        </w:rPr>
        <w:t xml:space="preserve">令和　　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852B65" w:rsidRDefault="002B66BE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:rsidR="00852B65" w:rsidRDefault="002B66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（代表者名）</w:t>
      </w:r>
    </w:p>
    <w:sectPr w:rsidR="00852B65" w:rsidSect="002B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8B" w:rsidRDefault="002B66BE">
      <w:r>
        <w:separator/>
      </w:r>
    </w:p>
  </w:endnote>
  <w:endnote w:type="continuationSeparator" w:id="0">
    <w:p w:rsidR="00A10C8B" w:rsidRDefault="002B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Default="00243B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Default="00243B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Default="00243B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8B" w:rsidRDefault="002B66BE">
      <w:r>
        <w:separator/>
      </w:r>
    </w:p>
  </w:footnote>
  <w:footnote w:type="continuationSeparator" w:id="0">
    <w:p w:rsidR="00A10C8B" w:rsidRDefault="002B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Default="00243B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Pr="00243B05" w:rsidRDefault="00243B05">
    <w:pPr>
      <w:pStyle w:val="a4"/>
      <w:rPr>
        <w:rFonts w:ascii="ＭＳ 明朝" w:eastAsia="ＭＳ 明朝" w:hAnsi="ＭＳ 明朝"/>
      </w:rPr>
    </w:pPr>
    <w:r w:rsidRPr="00243B05">
      <w:rPr>
        <w:rFonts w:ascii="ＭＳ 明朝" w:eastAsia="ＭＳ 明朝" w:hAnsi="ＭＳ 明朝" w:hint="eastAsia"/>
      </w:rPr>
      <w:t>参考様式17</w:t>
    </w:r>
  </w:p>
  <w:p w:rsidR="00243B05" w:rsidRDefault="00243B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05" w:rsidRDefault="00243B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52B65"/>
    <w:rsid w:val="00243B05"/>
    <w:rsid w:val="002B66BE"/>
    <w:rsid w:val="004B34DA"/>
    <w:rsid w:val="00612452"/>
    <w:rsid w:val="00852B65"/>
    <w:rsid w:val="00942951"/>
    <w:rsid w:val="00A10C8B"/>
    <w:rsid w:val="00B9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B05"/>
  </w:style>
  <w:style w:type="paragraph" w:styleId="a6">
    <w:name w:val="footer"/>
    <w:basedOn w:val="a"/>
    <w:link w:val="a7"/>
    <w:uiPriority w:val="99"/>
    <w:unhideWhenUsed/>
    <w:rsid w:val="00243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B05"/>
  </w:style>
  <w:style w:type="paragraph" w:styleId="a8">
    <w:name w:val="Balloon Text"/>
    <w:basedOn w:val="a"/>
    <w:link w:val="a9"/>
    <w:uiPriority w:val="99"/>
    <w:semiHidden/>
    <w:unhideWhenUsed/>
    <w:rsid w:val="00942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F974-6E9E-4E19-8238-C00D18F3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2021-05-19T05:53:00Z</dcterms:created>
  <dcterms:modified xsi:type="dcterms:W3CDTF">2021-05-19T05:53:00Z</dcterms:modified>
</cp:coreProperties>
</file>