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4D" w:rsidRPr="00B0241E" w:rsidRDefault="0057264D" w:rsidP="0057264D">
      <w:pPr>
        <w:rPr>
          <w:rFonts w:ascii="ＭＳ ゴシック" w:eastAsia="ＤＦ特太ゴシック体" w:hAnsi="ＭＳ ゴシック"/>
          <w:b/>
          <w:sz w:val="24"/>
          <w:szCs w:val="18"/>
        </w:rPr>
      </w:pPr>
      <w:r w:rsidRPr="00B0241E">
        <w:rPr>
          <w:rFonts w:ascii="ＭＳ ゴシック" w:eastAsia="ＤＦ特太ゴシック体" w:hAnsi="ＭＳ ゴシック" w:hint="eastAsia"/>
          <w:b/>
          <w:sz w:val="24"/>
          <w:szCs w:val="18"/>
        </w:rPr>
        <w:t>福祉用具貸与・介護予防福祉用具貸与事業者自主点検表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450"/>
      </w:tblGrid>
      <w:tr w:rsidR="0057264D" w:rsidRPr="00B0241E" w:rsidTr="00D97FCE">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57264D" w:rsidRPr="00B0241E" w:rsidRDefault="0057264D" w:rsidP="00D97FCE">
            <w:pPr>
              <w:jc w:val="center"/>
              <w:rPr>
                <w:rFonts w:ascii="ＭＳ ゴシック" w:eastAsia="ＭＳ ゴシック" w:hAnsi="ＭＳ ゴシック"/>
                <w:szCs w:val="21"/>
              </w:rPr>
            </w:pPr>
            <w:r w:rsidRPr="00B0241E">
              <w:rPr>
                <w:rFonts w:ascii="ＭＳ ゴシック" w:eastAsia="ＭＳ ゴシック"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57264D" w:rsidRPr="00B0241E" w:rsidRDefault="0057264D" w:rsidP="00D97FCE">
            <w:pPr>
              <w:jc w:val="center"/>
              <w:rPr>
                <w:rFonts w:ascii="ＭＳ ゴシック" w:eastAsia="ＭＳ ゴシック" w:hAnsi="ＭＳ ゴシック"/>
                <w:szCs w:val="21"/>
              </w:rPr>
            </w:pPr>
            <w:r w:rsidRPr="00B0241E">
              <w:rPr>
                <w:rFonts w:ascii="ＭＳ ゴシック" w:eastAsia="ＭＳ ゴシック" w:hAnsi="ＭＳ ゴシック" w:hint="eastAsia"/>
                <w:szCs w:val="21"/>
              </w:rPr>
              <w:t xml:space="preserve">令和　</w:t>
            </w:r>
            <w:r w:rsidR="00B0241E" w:rsidRPr="00B0241E">
              <w:rPr>
                <w:rFonts w:ascii="ＭＳ ゴシック" w:eastAsia="ＭＳ ゴシック" w:hAnsi="ＭＳ ゴシック" w:hint="eastAsia"/>
                <w:szCs w:val="21"/>
              </w:rPr>
              <w:t xml:space="preserve">　</w:t>
            </w:r>
            <w:r w:rsidRPr="00B0241E">
              <w:rPr>
                <w:rFonts w:ascii="ＭＳ ゴシック" w:eastAsia="ＭＳ ゴシック" w:hAnsi="ＭＳ ゴシック" w:hint="eastAsia"/>
                <w:szCs w:val="21"/>
              </w:rPr>
              <w:t xml:space="preserve">　年　　月　　日</w:t>
            </w:r>
          </w:p>
        </w:tc>
        <w:tc>
          <w:tcPr>
            <w:tcW w:w="5151" w:type="dxa"/>
            <w:gridSpan w:val="3"/>
            <w:tcBorders>
              <w:top w:val="nil"/>
              <w:left w:val="single" w:sz="12" w:space="0" w:color="auto"/>
              <w:bottom w:val="single" w:sz="12" w:space="0" w:color="auto"/>
              <w:right w:val="nil"/>
            </w:tcBorders>
          </w:tcPr>
          <w:p w:rsidR="0057264D" w:rsidRPr="00B0241E" w:rsidRDefault="0057264D" w:rsidP="00D97FCE">
            <w:pPr>
              <w:rPr>
                <w:rFonts w:ascii="ＭＳ ゴシック" w:eastAsia="ＭＳ ゴシック" w:hAnsi="ＭＳ ゴシック"/>
                <w:szCs w:val="21"/>
              </w:rPr>
            </w:pPr>
          </w:p>
        </w:tc>
      </w:tr>
      <w:tr w:rsidR="0057264D" w:rsidRPr="00B0241E" w:rsidTr="00D97FC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57264D" w:rsidRPr="00B0241E" w:rsidRDefault="0057264D" w:rsidP="00D97FCE">
            <w:pPr>
              <w:jc w:val="center"/>
              <w:rPr>
                <w:rFonts w:ascii="ＭＳ ゴシック" w:eastAsia="ＭＳ ゴシック" w:hAnsi="ＭＳ ゴシック"/>
                <w:szCs w:val="21"/>
              </w:rPr>
            </w:pPr>
            <w:r w:rsidRPr="00B0241E">
              <w:rPr>
                <w:rFonts w:ascii="ＭＳ ゴシック" w:eastAsia="ＭＳ ゴシック" w:hAnsi="ＭＳ ゴシック" w:hint="eastAsia"/>
                <w:szCs w:val="21"/>
              </w:rPr>
              <w:t>法　人　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57264D" w:rsidRPr="00B0241E" w:rsidRDefault="0057264D" w:rsidP="00D97FCE">
            <w:pPr>
              <w:rPr>
                <w:rFonts w:ascii="ＭＳ ゴシック" w:eastAsia="ＭＳ ゴシック" w:hAnsi="ＭＳ ゴシック"/>
                <w:szCs w:val="21"/>
              </w:rPr>
            </w:pPr>
            <w:bookmarkStart w:id="0" w:name="_GoBack"/>
            <w:bookmarkEnd w:id="0"/>
          </w:p>
        </w:tc>
      </w:tr>
      <w:tr w:rsidR="0057264D" w:rsidRPr="00B0241E" w:rsidTr="00D97FC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57264D" w:rsidRPr="00B0241E" w:rsidRDefault="0057264D" w:rsidP="00D97FCE">
            <w:pPr>
              <w:jc w:val="center"/>
              <w:rPr>
                <w:rFonts w:ascii="ＭＳ ゴシック" w:eastAsia="ＭＳ ゴシック" w:hAnsi="ＭＳ ゴシック"/>
                <w:szCs w:val="21"/>
              </w:rPr>
            </w:pPr>
            <w:r w:rsidRPr="00B0241E">
              <w:rPr>
                <w:rFonts w:ascii="ＭＳ ゴシック" w:eastAsia="ＭＳ ゴシック" w:hAnsi="ＭＳ ゴシック" w:hint="eastAsia"/>
                <w:szCs w:val="21"/>
              </w:rPr>
              <w:t>代表者（理事長）名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57264D" w:rsidRPr="00B0241E" w:rsidRDefault="0057264D" w:rsidP="00D97FCE">
            <w:pPr>
              <w:rPr>
                <w:rFonts w:ascii="ＭＳ ゴシック" w:eastAsia="ＭＳ ゴシック" w:hAnsi="ＭＳ ゴシック"/>
                <w:szCs w:val="21"/>
              </w:rPr>
            </w:pPr>
          </w:p>
        </w:tc>
      </w:tr>
      <w:tr w:rsidR="0057264D" w:rsidRPr="00B0241E" w:rsidTr="00D97FC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57264D" w:rsidRPr="00B0241E" w:rsidRDefault="0057264D" w:rsidP="00D97FCE">
            <w:pPr>
              <w:jc w:val="center"/>
              <w:rPr>
                <w:rFonts w:ascii="ＭＳ ゴシック" w:eastAsia="ＭＳ ゴシック" w:hAnsi="ＭＳ ゴシック"/>
                <w:szCs w:val="21"/>
              </w:rPr>
            </w:pPr>
            <w:r w:rsidRPr="00B0241E">
              <w:rPr>
                <w:rFonts w:ascii="ＭＳ ゴシック" w:eastAsia="ＭＳ ゴシック"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57264D" w:rsidRPr="00B0241E" w:rsidRDefault="0057264D" w:rsidP="00D97FCE">
            <w:pPr>
              <w:rPr>
                <w:rFonts w:ascii="ＭＳ ゴシック" w:eastAsia="ＭＳ ゴシック" w:hAnsi="ＭＳ ゴシック"/>
                <w:szCs w:val="21"/>
              </w:rPr>
            </w:pPr>
            <w:r w:rsidRPr="00B0241E">
              <w:rPr>
                <w:rFonts w:ascii="ＭＳ ゴシック" w:eastAsia="ＭＳ ゴシック"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57264D" w:rsidRPr="00B0241E" w:rsidRDefault="0057264D" w:rsidP="00D97FCE">
            <w:pPr>
              <w:rPr>
                <w:rFonts w:ascii="ＭＳ ゴシック" w:eastAsia="ＭＳ ゴシック" w:hAnsi="ＭＳ ゴシック"/>
                <w:szCs w:val="21"/>
              </w:rPr>
            </w:pPr>
            <w:r w:rsidRPr="00B0241E">
              <w:rPr>
                <w:rFonts w:ascii="ＭＳ ゴシック" w:eastAsia="ＭＳ ゴシック"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57264D" w:rsidRPr="00B0241E" w:rsidRDefault="0057264D" w:rsidP="00D97FCE">
            <w:pPr>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57264D" w:rsidRPr="00B0241E" w:rsidRDefault="0057264D" w:rsidP="00D97FCE">
            <w:pPr>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57264D" w:rsidRPr="00B0241E" w:rsidRDefault="0057264D" w:rsidP="00D97FCE">
            <w:pPr>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57264D" w:rsidRPr="00B0241E" w:rsidRDefault="0057264D" w:rsidP="00D97FCE">
            <w:pPr>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57264D" w:rsidRPr="00B0241E" w:rsidRDefault="0057264D" w:rsidP="00D97FCE">
            <w:pPr>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57264D" w:rsidRPr="00B0241E" w:rsidRDefault="0057264D" w:rsidP="00D97FCE">
            <w:pPr>
              <w:rPr>
                <w:rFonts w:ascii="ＭＳ ゴシック" w:eastAsia="ＭＳ ゴシック"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57264D" w:rsidRPr="00B0241E" w:rsidRDefault="0057264D" w:rsidP="00D97FCE">
            <w:pPr>
              <w:rPr>
                <w:rFonts w:ascii="ＭＳ ゴシック" w:eastAsia="ＭＳ ゴシック"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57264D" w:rsidRPr="00B0241E" w:rsidRDefault="0057264D" w:rsidP="00D97FCE">
            <w:pPr>
              <w:rPr>
                <w:rFonts w:ascii="ＭＳ ゴシック" w:eastAsia="ＭＳ ゴシック" w:hAnsi="ＭＳ ゴシック"/>
                <w:szCs w:val="21"/>
              </w:rPr>
            </w:pPr>
          </w:p>
        </w:tc>
        <w:tc>
          <w:tcPr>
            <w:tcW w:w="4450" w:type="dxa"/>
            <w:tcBorders>
              <w:top w:val="single" w:sz="4" w:space="0" w:color="auto"/>
              <w:left w:val="single" w:sz="4" w:space="0" w:color="auto"/>
              <w:bottom w:val="single" w:sz="4" w:space="0" w:color="auto"/>
              <w:right w:val="single" w:sz="12" w:space="0" w:color="auto"/>
            </w:tcBorders>
            <w:shd w:val="clear" w:color="auto" w:fill="C0C0C0"/>
            <w:vAlign w:val="center"/>
          </w:tcPr>
          <w:p w:rsidR="0057264D" w:rsidRPr="00B0241E" w:rsidRDefault="0057264D" w:rsidP="00D97FCE">
            <w:pPr>
              <w:rPr>
                <w:rFonts w:ascii="ＭＳ ゴシック" w:eastAsia="ＭＳ ゴシック" w:hAnsi="ＭＳ ゴシック"/>
                <w:szCs w:val="21"/>
              </w:rPr>
            </w:pPr>
            <w:r w:rsidRPr="00B0241E">
              <w:rPr>
                <w:rFonts w:ascii="ＭＳ ゴシック" w:eastAsia="ＭＳ ゴシック" w:hAnsi="ＭＳ ゴシック" w:hint="eastAsia"/>
                <w:szCs w:val="21"/>
              </w:rPr>
              <w:t>福祉用具貸与・介護予防福祉用具貸与</w:t>
            </w:r>
          </w:p>
        </w:tc>
      </w:tr>
      <w:tr w:rsidR="0057264D" w:rsidRPr="00B0241E" w:rsidTr="00D97FCE">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57264D" w:rsidRPr="00B0241E" w:rsidRDefault="0057264D" w:rsidP="00D97FCE">
            <w:pPr>
              <w:jc w:val="center"/>
              <w:rPr>
                <w:rFonts w:ascii="ＭＳ ゴシック" w:eastAsia="ＭＳ ゴシック" w:hAnsi="ＭＳ ゴシック"/>
                <w:szCs w:val="21"/>
              </w:rPr>
            </w:pPr>
            <w:r w:rsidRPr="00B0241E">
              <w:rPr>
                <w:rFonts w:ascii="ＭＳ ゴシック" w:eastAsia="ＭＳ ゴシック"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57264D" w:rsidRPr="00B0241E" w:rsidRDefault="0057264D" w:rsidP="00D97FCE">
            <w:pPr>
              <w:jc w:val="center"/>
              <w:rPr>
                <w:rFonts w:ascii="ＭＳ ゴシック" w:eastAsia="ＭＳ ゴシック" w:hAnsi="ＭＳ ゴシック"/>
                <w:szCs w:val="21"/>
              </w:rPr>
            </w:pPr>
            <w:r w:rsidRPr="00B0241E">
              <w:rPr>
                <w:rFonts w:ascii="ＭＳ ゴシック" w:eastAsia="ＭＳ ゴシック" w:hAnsi="ＭＳ ゴシック" w:hint="eastAsia"/>
                <w:szCs w:val="21"/>
              </w:rPr>
              <w:t>名称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57264D" w:rsidRPr="00B0241E" w:rsidRDefault="0057264D" w:rsidP="00D97FCE">
            <w:pPr>
              <w:rPr>
                <w:rFonts w:ascii="ＭＳ ゴシック" w:eastAsia="ＭＳ ゴシック" w:hAnsi="ＭＳ ゴシック"/>
                <w:szCs w:val="21"/>
              </w:rPr>
            </w:pPr>
          </w:p>
        </w:tc>
      </w:tr>
      <w:tr w:rsidR="0057264D" w:rsidRPr="00B0241E" w:rsidTr="00D97FCE">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57264D" w:rsidRPr="00B0241E" w:rsidRDefault="0057264D" w:rsidP="00D97FCE">
            <w:pPr>
              <w:widowControl/>
              <w:jc w:val="left"/>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7264D" w:rsidRPr="00B0241E" w:rsidRDefault="0057264D" w:rsidP="00D97FCE">
            <w:pPr>
              <w:jc w:val="center"/>
              <w:rPr>
                <w:rFonts w:ascii="ＭＳ ゴシック" w:eastAsia="ＭＳ ゴシック" w:hAnsi="ＭＳ ゴシック"/>
                <w:szCs w:val="21"/>
              </w:rPr>
            </w:pPr>
            <w:r w:rsidRPr="00B0241E">
              <w:rPr>
                <w:rFonts w:ascii="ＭＳ ゴシック" w:eastAsia="ＭＳ ゴシック" w:hAnsi="ＭＳ ゴシック" w:hint="eastAsia"/>
                <w:szCs w:val="21"/>
              </w:rPr>
              <w:t>所在地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57264D" w:rsidRPr="00B0241E" w:rsidRDefault="0057264D" w:rsidP="00D97FCE">
            <w:pPr>
              <w:rPr>
                <w:rFonts w:ascii="ＭＳ ゴシック" w:eastAsia="ＭＳ ゴシック" w:hAnsi="ＭＳ ゴシック"/>
                <w:szCs w:val="21"/>
              </w:rPr>
            </w:pPr>
          </w:p>
        </w:tc>
      </w:tr>
      <w:tr w:rsidR="0057264D" w:rsidRPr="00B0241E" w:rsidTr="00D97FCE">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57264D" w:rsidRPr="00B0241E" w:rsidRDefault="0057264D" w:rsidP="00D97FCE">
            <w:pPr>
              <w:jc w:val="center"/>
              <w:rPr>
                <w:rFonts w:ascii="ＭＳ ゴシック" w:eastAsia="ＭＳ ゴシック" w:hAnsi="ＭＳ ゴシック"/>
                <w:szCs w:val="21"/>
              </w:rPr>
            </w:pPr>
            <w:r w:rsidRPr="00B0241E">
              <w:rPr>
                <w:rFonts w:ascii="ＭＳ ゴシック" w:eastAsia="ＭＳ ゴシック" w:hAnsi="ＭＳ ゴシック" w:hint="eastAsia"/>
                <w:szCs w:val="21"/>
              </w:rPr>
              <w:t>記入担当者職・氏名</w:t>
            </w:r>
          </w:p>
        </w:tc>
        <w:tc>
          <w:tcPr>
            <w:tcW w:w="8190" w:type="dxa"/>
            <w:gridSpan w:val="12"/>
            <w:tcBorders>
              <w:top w:val="single" w:sz="4" w:space="0" w:color="auto"/>
              <w:left w:val="single" w:sz="4" w:space="0" w:color="auto"/>
              <w:bottom w:val="single" w:sz="12" w:space="0" w:color="auto"/>
              <w:right w:val="single" w:sz="12" w:space="0" w:color="auto"/>
            </w:tcBorders>
            <w:vAlign w:val="center"/>
          </w:tcPr>
          <w:p w:rsidR="0057264D" w:rsidRPr="00B0241E" w:rsidRDefault="0057264D" w:rsidP="00D97FCE">
            <w:pPr>
              <w:rPr>
                <w:rFonts w:ascii="ＭＳ ゴシック" w:eastAsia="ＭＳ ゴシック" w:hAnsi="ＭＳ ゴシック"/>
                <w:szCs w:val="21"/>
              </w:rPr>
            </w:pPr>
            <w:r w:rsidRPr="00B0241E">
              <w:rPr>
                <w:rFonts w:ascii="ＭＳ ゴシック" w:eastAsia="ＭＳ ゴシック" w:hAnsi="ＭＳ ゴシック" w:hint="eastAsia"/>
                <w:szCs w:val="21"/>
              </w:rPr>
              <w:t>（職）　　　　　　　　　　　　（氏名）</w:t>
            </w:r>
          </w:p>
        </w:tc>
      </w:tr>
    </w:tbl>
    <w:p w:rsidR="0057264D" w:rsidRPr="00B0241E" w:rsidRDefault="0057264D" w:rsidP="0057264D">
      <w:pPr>
        <w:rPr>
          <w:rFonts w:ascii="ＤＦ特太ゴシック体" w:eastAsia="ＤＦ特太ゴシック体" w:hAnsi="ＭＳ ゴシック"/>
          <w:sz w:val="20"/>
        </w:rPr>
      </w:pPr>
      <w:r w:rsidRPr="00B0241E">
        <w:rPr>
          <w:rFonts w:ascii="ＤＦ特太ゴシック体" w:eastAsia="ＤＦ特太ゴシック体" w:hAnsi="ＭＳ ゴシック" w:hint="eastAsia"/>
          <w:sz w:val="20"/>
        </w:rPr>
        <w:t>□　自主点検表記載にあたっての留意事項</w:t>
      </w:r>
    </w:p>
    <w:p w:rsidR="0057264D" w:rsidRPr="00B0241E" w:rsidRDefault="0057264D" w:rsidP="0057264D">
      <w:pPr>
        <w:ind w:left="999" w:hanging="600"/>
        <w:rPr>
          <w:rFonts w:ascii="ＭＳ ゴシック" w:eastAsia="ＭＳ ゴシック" w:hAnsi="ＭＳ ゴシック"/>
          <w:color w:val="000000"/>
          <w:sz w:val="20"/>
        </w:rPr>
      </w:pPr>
      <w:r w:rsidRPr="00B0241E">
        <w:rPr>
          <w:rFonts w:ascii="ＭＳ Ｐゴシック" w:eastAsia="ＭＳ Ｐゴシック" w:hAnsi="ＭＳ Ｐゴシック" w:hint="eastAsia"/>
          <w:sz w:val="20"/>
        </w:rPr>
        <w:t>・</w:t>
      </w:r>
      <w:r w:rsidRPr="00B0241E">
        <w:rPr>
          <w:rFonts w:ascii="ＭＳ ゴシック" w:eastAsia="ＭＳ ゴシック" w:hAnsi="ＭＳ ゴシック" w:hint="eastAsia"/>
          <w:sz w:val="20"/>
        </w:rPr>
        <w:t>チェック項目の内容を満たしているものについては「適」、そうでないものは「不適」に、</w:t>
      </w:r>
      <w:r w:rsidRPr="00B0241E">
        <w:rPr>
          <w:rFonts w:ascii="ＭＳ ゴシック" w:eastAsia="ＭＳ ゴシック" w:hAnsi="ＭＳ ゴシック" w:hint="eastAsia"/>
          <w:color w:val="000000"/>
          <w:sz w:val="20"/>
        </w:rPr>
        <w:t>該当しない内容</w:t>
      </w:r>
    </w:p>
    <w:p w:rsidR="0057264D" w:rsidRPr="00B0241E" w:rsidRDefault="0057264D" w:rsidP="0057264D">
      <w:pPr>
        <w:ind w:firstLineChars="250" w:firstLine="500"/>
        <w:rPr>
          <w:rFonts w:ascii="ＭＳ ゴシック" w:eastAsia="ＭＳ ゴシック" w:hAnsi="ＭＳ ゴシック"/>
          <w:sz w:val="20"/>
        </w:rPr>
      </w:pPr>
      <w:r w:rsidRPr="00B0241E">
        <w:rPr>
          <w:rFonts w:ascii="ＭＳ ゴシック" w:eastAsia="ＭＳ ゴシック" w:hAnsi="ＭＳ ゴシック" w:hint="eastAsia"/>
          <w:color w:val="000000"/>
          <w:sz w:val="20"/>
        </w:rPr>
        <w:t>については、「該当なし」にチェックをしてください。</w:t>
      </w:r>
    </w:p>
    <w:p w:rsidR="00CB3705" w:rsidRPr="00B0241E" w:rsidRDefault="00CB3705" w:rsidP="00B906BA">
      <w:pPr>
        <w:spacing w:line="200" w:lineRule="exact"/>
        <w:rPr>
          <w:rFonts w:ascii="ＭＳ ゴシック" w:eastAsia="ＭＳ ゴシック" w:hAnsi="ＭＳ ゴシック"/>
        </w:rPr>
      </w:pPr>
    </w:p>
    <w:p w:rsidR="009F5AA2" w:rsidRPr="00B0241E" w:rsidRDefault="00C85ED9" w:rsidP="00EB5567">
      <w:pPr>
        <w:spacing w:line="240" w:lineRule="exact"/>
        <w:rPr>
          <w:rFonts w:ascii="ＭＳ ゴシック" w:eastAsia="ＭＳ ゴシック" w:hAnsi="ＭＳ ゴシック"/>
        </w:rPr>
      </w:pPr>
      <w:r w:rsidRPr="00B0241E">
        <w:rPr>
          <w:rFonts w:ascii="ＭＳ ゴシック" w:eastAsia="ＭＳ ゴシック" w:hAnsi="ＭＳ ゴシック" w:hint="eastAsia"/>
        </w:rPr>
        <w:t>Ⅰ</w:t>
      </w:r>
      <w:r w:rsidR="009F5AA2" w:rsidRPr="00B0241E">
        <w:rPr>
          <w:rFonts w:ascii="ＭＳ ゴシック" w:eastAsia="ＭＳ ゴシック" w:hAnsi="ＭＳ ゴシック" w:hint="eastAsia"/>
        </w:rPr>
        <w:t>（基本方針）</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470"/>
        <w:gridCol w:w="471"/>
        <w:gridCol w:w="471"/>
      </w:tblGrid>
      <w:tr w:rsidR="0002710C" w:rsidRPr="00B0241E" w:rsidTr="0002710C">
        <w:trPr>
          <w:trHeight w:val="23"/>
        </w:trPr>
        <w:tc>
          <w:tcPr>
            <w:tcW w:w="2409" w:type="dxa"/>
            <w:tcBorders>
              <w:top w:val="single" w:sz="12" w:space="0" w:color="auto"/>
              <w:left w:val="single" w:sz="12" w:space="0" w:color="auto"/>
              <w:bottom w:val="single" w:sz="12" w:space="0" w:color="auto"/>
            </w:tcBorders>
            <w:shd w:val="clear" w:color="auto" w:fill="E0E0E0"/>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項　　目</w:t>
            </w:r>
          </w:p>
        </w:tc>
        <w:tc>
          <w:tcPr>
            <w:tcW w:w="6187" w:type="dxa"/>
            <w:tcBorders>
              <w:top w:val="single" w:sz="12" w:space="0" w:color="auto"/>
              <w:bottom w:val="single" w:sz="12" w:space="0" w:color="auto"/>
            </w:tcBorders>
            <w:shd w:val="clear" w:color="auto" w:fill="E0E0E0"/>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内　　　　　　　容</w:t>
            </w:r>
          </w:p>
        </w:tc>
        <w:tc>
          <w:tcPr>
            <w:tcW w:w="470" w:type="dxa"/>
            <w:tcBorders>
              <w:top w:val="single" w:sz="12" w:space="0" w:color="auto"/>
              <w:bottom w:val="single" w:sz="12" w:space="0" w:color="auto"/>
              <w:right w:val="single" w:sz="4"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適</w:t>
            </w:r>
          </w:p>
        </w:tc>
        <w:tc>
          <w:tcPr>
            <w:tcW w:w="471" w:type="dxa"/>
            <w:tcBorders>
              <w:top w:val="single" w:sz="12" w:space="0" w:color="auto"/>
              <w:bottom w:val="single" w:sz="12" w:space="0" w:color="auto"/>
              <w:right w:val="single" w:sz="4"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不適</w:t>
            </w:r>
          </w:p>
        </w:tc>
        <w:tc>
          <w:tcPr>
            <w:tcW w:w="471" w:type="dxa"/>
            <w:tcBorders>
              <w:top w:val="single" w:sz="12" w:space="0" w:color="auto"/>
              <w:bottom w:val="single" w:sz="12" w:space="0" w:color="auto"/>
              <w:right w:val="single" w:sz="12"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該当なし</w:t>
            </w:r>
          </w:p>
        </w:tc>
      </w:tr>
      <w:tr w:rsidR="0002710C" w:rsidRPr="00B0241E" w:rsidTr="0057264D">
        <w:trPr>
          <w:trHeight w:val="889"/>
        </w:trPr>
        <w:tc>
          <w:tcPr>
            <w:tcW w:w="2409" w:type="dxa"/>
            <w:tcBorders>
              <w:top w:val="single" w:sz="12" w:space="0" w:color="auto"/>
              <w:bottom w:val="dotted" w:sz="4" w:space="0" w:color="auto"/>
            </w:tcBorders>
          </w:tcPr>
          <w:p w:rsidR="0002710C" w:rsidRPr="00B0241E" w:rsidRDefault="0002710C" w:rsidP="0002710C">
            <w:pPr>
              <w:numPr>
                <w:ilvl w:val="0"/>
                <w:numId w:val="7"/>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基本方針</w:t>
            </w:r>
          </w:p>
        </w:tc>
        <w:tc>
          <w:tcPr>
            <w:tcW w:w="6187" w:type="dxa"/>
            <w:tcBorders>
              <w:top w:val="single" w:sz="12"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指定福祉用具貸与の事業は、</w:t>
            </w:r>
            <w:r w:rsidRPr="00B0241E">
              <w:rPr>
                <w:rFonts w:ascii="ＭＳ ゴシック" w:eastAsia="ＭＳ ゴシック" w:hAnsi="ＭＳ ゴシック"/>
                <w:sz w:val="18"/>
                <w:szCs w:val="18"/>
              </w:rPr>
              <w:t>要介護状態となった場合においても、</w:t>
            </w:r>
            <w:r w:rsidRPr="00B0241E">
              <w:rPr>
                <w:rFonts w:ascii="ＭＳ ゴシック" w:eastAsia="ＭＳ ゴシック" w:hAnsi="ＭＳ ゴシック" w:hint="eastAsia"/>
                <w:sz w:val="18"/>
                <w:szCs w:val="18"/>
              </w:rPr>
              <w:t>その利用者が</w:t>
            </w:r>
            <w:r w:rsidRPr="00B0241E">
              <w:rPr>
                <w:rFonts w:ascii="ＭＳ ゴシック" w:eastAsia="ＭＳ ゴシック" w:hAnsi="ＭＳ ゴシック"/>
                <w:sz w:val="18"/>
                <w:szCs w:val="18"/>
              </w:rPr>
              <w:t>可能な限りその居宅において、その有する能力に応じ自立した日常生活を営むことができるよう、</w:t>
            </w:r>
            <w:r w:rsidRPr="00B0241E">
              <w:rPr>
                <w:rFonts w:ascii="ＭＳ ゴシック" w:eastAsia="ＭＳ ゴシック" w:hAnsi="ＭＳ ゴシック" w:hint="eastAsia"/>
                <w:sz w:val="18"/>
                <w:szCs w:val="18"/>
              </w:rPr>
              <w:t>利用者の心身の状況、希望及びその置かれている環境を踏まえた適切な福祉用具の選定の援助、取付け、調整等を行い、福祉用具を貸与することにより、利用者の日常生活上の便宜を図り、その機能訓練に資するとともに、利用者を介護する者の負担の軽減を図るものであるか。</w:t>
            </w:r>
          </w:p>
        </w:tc>
        <w:tc>
          <w:tcPr>
            <w:tcW w:w="470" w:type="dxa"/>
            <w:vMerge w:val="restart"/>
            <w:tcBorders>
              <w:top w:val="single" w:sz="12"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1" w:type="dxa"/>
            <w:vMerge w:val="restart"/>
            <w:tcBorders>
              <w:top w:val="single" w:sz="12"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1" w:type="dxa"/>
            <w:vMerge w:val="restart"/>
            <w:tcBorders>
              <w:top w:val="single" w:sz="12"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trHeight w:val="843"/>
        </w:trPr>
        <w:tc>
          <w:tcPr>
            <w:tcW w:w="2409" w:type="dxa"/>
            <w:tcBorders>
              <w:top w:val="dotted"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（介護予防）</w:t>
            </w:r>
          </w:p>
        </w:tc>
        <w:tc>
          <w:tcPr>
            <w:tcW w:w="6187" w:type="dxa"/>
            <w:tcBorders>
              <w:top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介護予防福祉用具貸与の事業は、その利用者が可能な限りその居宅において、自立した日常生活を営むことができるよう、利用者の心身の状況、希望及びその置かれている環境を踏まえた適切な福祉用具の選定の援助、取付け、調整等を行い、福祉用具を貸与することにより、利用者の生活機能の維持又は改善を図るものであるか。</w:t>
            </w:r>
          </w:p>
        </w:tc>
        <w:tc>
          <w:tcPr>
            <w:tcW w:w="470"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1"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1"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r>
    </w:tbl>
    <w:p w:rsidR="00000217" w:rsidRPr="00B0241E" w:rsidRDefault="00000217" w:rsidP="009468ED">
      <w:pPr>
        <w:spacing w:line="200" w:lineRule="exact"/>
        <w:rPr>
          <w:rFonts w:ascii="ＭＳ ゴシック" w:eastAsia="ＭＳ ゴシック" w:hAnsi="ＭＳ ゴシック"/>
        </w:rPr>
      </w:pPr>
    </w:p>
    <w:p w:rsidR="004F2E8F" w:rsidRPr="00B0241E" w:rsidRDefault="00C85ED9" w:rsidP="00EB5567">
      <w:pPr>
        <w:spacing w:line="240" w:lineRule="exact"/>
        <w:rPr>
          <w:rFonts w:ascii="ＭＳ ゴシック" w:eastAsia="ＭＳ ゴシック" w:hAnsi="ＭＳ ゴシック"/>
        </w:rPr>
      </w:pPr>
      <w:r w:rsidRPr="00B0241E">
        <w:rPr>
          <w:rFonts w:ascii="ＭＳ ゴシック" w:eastAsia="ＭＳ ゴシック" w:hAnsi="ＭＳ ゴシック" w:hint="eastAsia"/>
        </w:rPr>
        <w:t>Ⅱ</w:t>
      </w:r>
      <w:r w:rsidR="004F2E8F" w:rsidRPr="00B0241E">
        <w:rPr>
          <w:rFonts w:ascii="ＭＳ ゴシック" w:eastAsia="ＭＳ ゴシック" w:hAnsi="ＭＳ ゴシック" w:hint="eastAsia"/>
        </w:rPr>
        <w:t>（人員</w:t>
      </w:r>
      <w:r w:rsidR="00665E0D" w:rsidRPr="00B0241E">
        <w:rPr>
          <w:rFonts w:ascii="ＭＳ ゴシック" w:eastAsia="ＭＳ ゴシック" w:hAnsi="ＭＳ ゴシック" w:hint="eastAsia"/>
        </w:rPr>
        <w:t>に関する基準</w:t>
      </w:r>
      <w:r w:rsidR="004F2E8F" w:rsidRPr="00B0241E">
        <w:rPr>
          <w:rFonts w:ascii="ＭＳ ゴシック" w:eastAsia="ＭＳ ゴシック" w:hAnsi="ＭＳ ゴシック" w:hint="eastAsia"/>
        </w:rPr>
        <w:t>）</w:t>
      </w:r>
    </w:p>
    <w:tbl>
      <w:tblPr>
        <w:tblW w:w="100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0"/>
        <w:gridCol w:w="6216"/>
        <w:gridCol w:w="462"/>
        <w:gridCol w:w="463"/>
        <w:gridCol w:w="463"/>
      </w:tblGrid>
      <w:tr w:rsidR="0002710C" w:rsidRPr="00B0241E" w:rsidTr="0002710C">
        <w:trPr>
          <w:cantSplit/>
          <w:trHeight w:val="23"/>
        </w:trPr>
        <w:tc>
          <w:tcPr>
            <w:tcW w:w="2410" w:type="dxa"/>
            <w:tcBorders>
              <w:top w:val="single" w:sz="12" w:space="0" w:color="auto"/>
              <w:left w:val="single" w:sz="12" w:space="0" w:color="auto"/>
              <w:bottom w:val="single" w:sz="12" w:space="0" w:color="auto"/>
            </w:tcBorders>
            <w:shd w:val="clear" w:color="auto" w:fill="E0E0E0"/>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項　　目</w:t>
            </w:r>
          </w:p>
        </w:tc>
        <w:tc>
          <w:tcPr>
            <w:tcW w:w="6216" w:type="dxa"/>
            <w:tcBorders>
              <w:top w:val="single" w:sz="12" w:space="0" w:color="auto"/>
              <w:bottom w:val="single" w:sz="12" w:space="0" w:color="auto"/>
            </w:tcBorders>
            <w:shd w:val="clear" w:color="auto" w:fill="E0E0E0"/>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内　　　　　　　容</w:t>
            </w:r>
          </w:p>
        </w:tc>
        <w:tc>
          <w:tcPr>
            <w:tcW w:w="462" w:type="dxa"/>
            <w:tcBorders>
              <w:top w:val="single" w:sz="12" w:space="0" w:color="auto"/>
              <w:bottom w:val="single" w:sz="12" w:space="0" w:color="auto"/>
              <w:right w:val="single" w:sz="4"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適</w:t>
            </w:r>
          </w:p>
        </w:tc>
        <w:tc>
          <w:tcPr>
            <w:tcW w:w="463" w:type="dxa"/>
            <w:tcBorders>
              <w:top w:val="single" w:sz="12" w:space="0" w:color="auto"/>
              <w:bottom w:val="single" w:sz="12" w:space="0" w:color="auto"/>
              <w:right w:val="single" w:sz="4"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不適</w:t>
            </w:r>
          </w:p>
        </w:tc>
        <w:tc>
          <w:tcPr>
            <w:tcW w:w="463" w:type="dxa"/>
            <w:tcBorders>
              <w:top w:val="single" w:sz="12" w:space="0" w:color="auto"/>
              <w:bottom w:val="single" w:sz="12" w:space="0" w:color="auto"/>
              <w:right w:val="single" w:sz="12"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該当なし</w:t>
            </w:r>
          </w:p>
        </w:tc>
      </w:tr>
      <w:tr w:rsidR="0002710C" w:rsidRPr="00B0241E" w:rsidTr="0057264D">
        <w:trPr>
          <w:cantSplit/>
          <w:trHeight w:val="2272"/>
        </w:trPr>
        <w:tc>
          <w:tcPr>
            <w:tcW w:w="2410" w:type="dxa"/>
            <w:vMerge w:val="restart"/>
            <w:tcBorders>
              <w:top w:val="single" w:sz="12" w:space="0" w:color="auto"/>
              <w:left w:val="single" w:sz="4" w:space="0" w:color="auto"/>
            </w:tcBorders>
          </w:tcPr>
          <w:p w:rsidR="0002710C" w:rsidRPr="00B0241E" w:rsidRDefault="0002710C" w:rsidP="0002710C">
            <w:pPr>
              <w:numPr>
                <w:ilvl w:val="0"/>
                <w:numId w:val="8"/>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福祉用具専門相談員</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rPr>
                <w:rFonts w:ascii="ＭＳ ゴシック" w:eastAsia="ＭＳ ゴシック" w:hAnsi="ＭＳ ゴシック"/>
                <w:sz w:val="18"/>
                <w:szCs w:val="18"/>
              </w:rPr>
            </w:pPr>
          </w:p>
          <w:p w:rsidR="00366395" w:rsidRPr="002A5128" w:rsidRDefault="00366395" w:rsidP="00366395">
            <w:pPr>
              <w:spacing w:line="200" w:lineRule="exact"/>
              <w:rPr>
                <w:rFonts w:ascii="ＭＳ ゴシック" w:eastAsia="ＭＳ ゴシック" w:hAnsi="ＭＳ ゴシック"/>
                <w:sz w:val="18"/>
                <w:szCs w:val="18"/>
              </w:rPr>
            </w:pPr>
            <w:r w:rsidRPr="002A5128">
              <w:rPr>
                <w:rFonts w:ascii="ＭＳ ゴシック" w:eastAsia="ＭＳ ゴシック" w:hAnsi="ＭＳ ゴシック" w:hint="eastAsia"/>
                <w:sz w:val="18"/>
                <w:szCs w:val="18"/>
              </w:rPr>
              <w:t>・勤務実績表/タイムカード</w:t>
            </w:r>
          </w:p>
          <w:p w:rsidR="00366395" w:rsidRPr="002A5128" w:rsidRDefault="00366395" w:rsidP="00366395">
            <w:pPr>
              <w:spacing w:line="200" w:lineRule="exact"/>
              <w:rPr>
                <w:rFonts w:ascii="ＭＳ ゴシック" w:eastAsia="ＭＳ ゴシック" w:hAnsi="ＭＳ ゴシック"/>
                <w:sz w:val="18"/>
                <w:szCs w:val="18"/>
              </w:rPr>
            </w:pPr>
            <w:r w:rsidRPr="002A5128">
              <w:rPr>
                <w:rFonts w:ascii="ＭＳ ゴシック" w:eastAsia="ＭＳ ゴシック" w:hAnsi="ＭＳ ゴシック" w:hint="eastAsia"/>
                <w:sz w:val="18"/>
                <w:szCs w:val="18"/>
              </w:rPr>
              <w:t>・勤務体制一覧表</w:t>
            </w:r>
          </w:p>
          <w:p w:rsidR="00366395" w:rsidRPr="002A5128" w:rsidRDefault="00366395" w:rsidP="00366395">
            <w:pPr>
              <w:spacing w:line="200" w:lineRule="exact"/>
              <w:ind w:left="180" w:hangingChars="100" w:hanging="180"/>
              <w:rPr>
                <w:rFonts w:ascii="ＭＳ ゴシック" w:eastAsia="ＭＳ ゴシック" w:hAnsi="ＭＳ ゴシック"/>
                <w:sz w:val="18"/>
                <w:szCs w:val="18"/>
              </w:rPr>
            </w:pPr>
            <w:r w:rsidRPr="002A5128">
              <w:rPr>
                <w:rFonts w:ascii="ＭＳ ゴシック" w:eastAsia="ＭＳ ゴシック" w:hAnsi="ＭＳ ゴシック" w:hint="eastAsia"/>
                <w:sz w:val="18"/>
                <w:szCs w:val="18"/>
              </w:rPr>
              <w:t>・従業員の資格証</w:t>
            </w:r>
            <w:r>
              <w:rPr>
                <w:rFonts w:ascii="ＭＳ ゴシック" w:eastAsia="ＭＳ ゴシック" w:hAnsi="ＭＳ ゴシック" w:hint="eastAsia"/>
                <w:sz w:val="18"/>
                <w:szCs w:val="18"/>
              </w:rPr>
              <w:t>又は指定講習修了証明書</w:t>
            </w:r>
          </w:p>
          <w:p w:rsidR="0002710C" w:rsidRPr="00B0241E" w:rsidRDefault="00C52B61" w:rsidP="0002710C">
            <w:pPr>
              <w:spacing w:line="200" w:lineRule="exact"/>
              <w:rPr>
                <w:rFonts w:ascii="ＭＳ ゴシック" w:eastAsia="ＭＳ ゴシック" w:hAnsi="ＭＳ ゴシック"/>
                <w:sz w:val="16"/>
                <w:szCs w:val="16"/>
              </w:rPr>
            </w:pPr>
            <w:r w:rsidRPr="00B0241E">
              <w:rPr>
                <w:rFonts w:ascii="ＭＳ ゴシック" w:eastAsia="ＭＳ ゴシック" w:hAnsi="ＭＳ ゴシック"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304165</wp:posOffset>
                      </wp:positionV>
                      <wp:extent cx="1432560" cy="117221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72210"/>
                              </a:xfrm>
                              <a:prstGeom prst="rect">
                                <a:avLst/>
                              </a:prstGeom>
                              <a:solidFill>
                                <a:srgbClr val="FFFFFF"/>
                              </a:solidFill>
                              <a:ln w="9525">
                                <a:solidFill>
                                  <a:srgbClr val="000000"/>
                                </a:solidFill>
                                <a:miter lim="800000"/>
                                <a:headEnd/>
                                <a:tailEnd/>
                              </a:ln>
                            </wps:spPr>
                            <wps:txbx>
                              <w:txbxContent>
                                <w:p w:rsidR="0002710C" w:rsidRPr="00C03516" w:rsidRDefault="0002710C" w:rsidP="003018FC">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常勤換算数</w:t>
                                  </w:r>
                                </w:p>
                                <w:p w:rsidR="0002710C" w:rsidRPr="00C03516" w:rsidRDefault="0002710C" w:rsidP="003018FC">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 xml:space="preserve">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 xml:space="preserve">年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月実績）</w:t>
                                  </w:r>
                                </w:p>
                                <w:p w:rsidR="0002710C" w:rsidRPr="00C03516" w:rsidRDefault="0002710C" w:rsidP="003018FC">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A　非常勤延勤務時間</w:t>
                                  </w:r>
                                </w:p>
                                <w:p w:rsidR="0002710C" w:rsidRPr="00C03516" w:rsidRDefault="0002710C" w:rsidP="003018FC">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sidRPr="00C03516">
                                    <w:rPr>
                                      <w:rFonts w:ascii="ＭＳ ゴシック" w:eastAsia="ＭＳ ゴシック" w:hAnsi="ＭＳ ゴシック" w:hint="eastAsia"/>
                                      <w:w w:val="90"/>
                                      <w:sz w:val="18"/>
                                      <w:szCs w:val="18"/>
                                    </w:rPr>
                                    <w:t>H）</w:t>
                                  </w:r>
                                </w:p>
                                <w:p w:rsidR="0002710C" w:rsidRPr="00C03516" w:rsidRDefault="0002710C" w:rsidP="003018FC">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B　常勤者要勤務時間</w:t>
                                  </w:r>
                                </w:p>
                                <w:p w:rsidR="0002710C" w:rsidRPr="00C03516" w:rsidRDefault="0002710C" w:rsidP="003018FC">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sidRPr="00C03516">
                                    <w:rPr>
                                      <w:rFonts w:ascii="ＭＳ ゴシック" w:eastAsia="ＭＳ ゴシック" w:hAnsi="ＭＳ ゴシック" w:hint="eastAsia"/>
                                      <w:w w:val="90"/>
                                      <w:sz w:val="18"/>
                                      <w:szCs w:val="18"/>
                                    </w:rPr>
                                    <w:t xml:space="preserve">　H/月）</w:t>
                                  </w:r>
                                </w:p>
                                <w:p w:rsidR="0002710C" w:rsidRPr="00E618B4" w:rsidRDefault="0002710C" w:rsidP="00E618B4">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 xml:space="preserve">A÷B＝（　　</w:t>
                                  </w:r>
                                  <w:r>
                                    <w:rPr>
                                      <w:rFonts w:ascii="ＭＳ ゴシック" w:eastAsia="ＭＳ ゴシック" w:hAnsi="ＭＳ ゴシック" w:hint="eastAsia"/>
                                      <w:sz w:val="18"/>
                                      <w:szCs w:val="18"/>
                                    </w:rPr>
                                    <w:t xml:space="preserve">　　　</w:t>
                                  </w:r>
                                  <w:r w:rsidRPr="00C03516">
                                    <w:rPr>
                                      <w:rFonts w:ascii="ＭＳ ゴシック" w:eastAsia="ＭＳ ゴシック" w:hAnsi="ＭＳ ゴシック" w:hint="eastAsia"/>
                                      <w:sz w:val="18"/>
                                      <w:szCs w:val="18"/>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5pt;margin-top:23.95pt;width:112.8pt;height:9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">
                      <v:textbox inset="5.85pt,.7pt,5.85pt,.7pt">
                        <w:txbxContent>
                          <w:p w:rsidR="0002710C" w:rsidRPr="00C03516" w:rsidRDefault="0002710C" w:rsidP="003018FC">
                            <w:pPr>
                              <w:widowControl/>
                              <w:spacing w:line="240" w:lineRule="exact"/>
                              <w:rPr>
                                <w:rFonts w:ascii="ＭＳ ゴシック" w:eastAsia="ＭＳ ゴシック" w:hAnsi="ＭＳ ゴシック" w:hint="eastAsia"/>
                                <w:sz w:val="18"/>
                                <w:szCs w:val="18"/>
                              </w:rPr>
                            </w:pPr>
                            <w:r w:rsidRPr="00C03516">
                              <w:rPr>
                                <w:rFonts w:ascii="ＭＳ ゴシック" w:eastAsia="ＭＳ ゴシック" w:hAnsi="ＭＳ ゴシック" w:hint="eastAsia"/>
                                <w:sz w:val="18"/>
                                <w:szCs w:val="18"/>
                              </w:rPr>
                              <w:t>常勤換算数</w:t>
                            </w:r>
                          </w:p>
                          <w:p w:rsidR="0002710C" w:rsidRPr="00C03516" w:rsidRDefault="0002710C" w:rsidP="003018FC">
                            <w:pPr>
                              <w:widowControl/>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 xml:space="preserve">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 xml:space="preserve">年　</w:t>
                            </w:r>
                            <w:r>
                              <w:rPr>
                                <w:rFonts w:ascii="ＭＳ ゴシック" w:eastAsia="ＭＳ ゴシック" w:hAnsi="ＭＳ ゴシック" w:hint="eastAsia"/>
                                <w:w w:val="80"/>
                                <w:sz w:val="18"/>
                                <w:szCs w:val="18"/>
                              </w:rPr>
                              <w:t xml:space="preserve">　</w:t>
                            </w:r>
                            <w:r w:rsidRPr="00C03516">
                              <w:rPr>
                                <w:rFonts w:ascii="ＭＳ ゴシック" w:eastAsia="ＭＳ ゴシック" w:hAnsi="ＭＳ ゴシック" w:hint="eastAsia"/>
                                <w:w w:val="80"/>
                                <w:sz w:val="18"/>
                                <w:szCs w:val="18"/>
                              </w:rPr>
                              <w:t>月実績）</w:t>
                            </w:r>
                          </w:p>
                          <w:p w:rsidR="0002710C" w:rsidRPr="00C03516" w:rsidRDefault="0002710C" w:rsidP="003018FC">
                            <w:pPr>
                              <w:widowControl/>
                              <w:spacing w:line="240" w:lineRule="exact"/>
                              <w:rPr>
                                <w:rFonts w:ascii="ＭＳ ゴシック" w:eastAsia="ＭＳ ゴシック" w:hAnsi="ＭＳ ゴシック" w:hint="eastAsia"/>
                                <w:w w:val="90"/>
                                <w:sz w:val="18"/>
                                <w:szCs w:val="18"/>
                              </w:rPr>
                            </w:pPr>
                            <w:r w:rsidRPr="00C03516">
                              <w:rPr>
                                <w:rFonts w:ascii="ＭＳ ゴシック" w:eastAsia="ＭＳ ゴシック" w:hAnsi="ＭＳ ゴシック" w:hint="eastAsia"/>
                                <w:w w:val="90"/>
                                <w:sz w:val="18"/>
                                <w:szCs w:val="18"/>
                              </w:rPr>
                              <w:t>A　非常勤延勤務時間</w:t>
                            </w:r>
                          </w:p>
                          <w:p w:rsidR="0002710C" w:rsidRPr="00C03516" w:rsidRDefault="0002710C" w:rsidP="003018FC">
                            <w:pPr>
                              <w:widowControl/>
                              <w:spacing w:line="240" w:lineRule="exact"/>
                              <w:rPr>
                                <w:rFonts w:ascii="ＭＳ ゴシック" w:eastAsia="ＭＳ ゴシック" w:hAnsi="ＭＳ ゴシック" w:hint="eastAsia"/>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sidRPr="00C03516">
                              <w:rPr>
                                <w:rFonts w:ascii="ＭＳ ゴシック" w:eastAsia="ＭＳ ゴシック" w:hAnsi="ＭＳ ゴシック" w:hint="eastAsia"/>
                                <w:w w:val="90"/>
                                <w:sz w:val="18"/>
                                <w:szCs w:val="18"/>
                              </w:rPr>
                              <w:t>H）</w:t>
                            </w:r>
                          </w:p>
                          <w:p w:rsidR="0002710C" w:rsidRPr="00C03516" w:rsidRDefault="0002710C" w:rsidP="003018FC">
                            <w:pPr>
                              <w:widowControl/>
                              <w:spacing w:line="240" w:lineRule="exact"/>
                              <w:rPr>
                                <w:rFonts w:ascii="ＭＳ ゴシック" w:eastAsia="ＭＳ ゴシック" w:hAnsi="ＭＳ ゴシック" w:hint="eastAsia"/>
                                <w:w w:val="90"/>
                                <w:sz w:val="18"/>
                                <w:szCs w:val="18"/>
                              </w:rPr>
                            </w:pPr>
                            <w:r w:rsidRPr="00C03516">
                              <w:rPr>
                                <w:rFonts w:ascii="ＭＳ ゴシック" w:eastAsia="ＭＳ ゴシック" w:hAnsi="ＭＳ ゴシック" w:hint="eastAsia"/>
                                <w:w w:val="90"/>
                                <w:sz w:val="18"/>
                                <w:szCs w:val="18"/>
                              </w:rPr>
                              <w:t>B　常勤者要勤務時間</w:t>
                            </w:r>
                          </w:p>
                          <w:p w:rsidR="0002710C" w:rsidRPr="00C03516" w:rsidRDefault="0002710C" w:rsidP="003018FC">
                            <w:pPr>
                              <w:widowControl/>
                              <w:spacing w:line="240" w:lineRule="exact"/>
                              <w:rPr>
                                <w:rFonts w:ascii="ＭＳ ゴシック" w:eastAsia="ＭＳ ゴシック" w:hAnsi="ＭＳ ゴシック" w:hint="eastAsia"/>
                                <w:w w:val="90"/>
                                <w:sz w:val="18"/>
                                <w:szCs w:val="18"/>
                              </w:rPr>
                            </w:pPr>
                            <w:r w:rsidRPr="00C03516">
                              <w:rPr>
                                <w:rFonts w:ascii="ＭＳ ゴシック" w:eastAsia="ＭＳ ゴシック" w:hAnsi="ＭＳ ゴシック" w:hint="eastAsia"/>
                                <w:w w:val="90"/>
                                <w:sz w:val="18"/>
                                <w:szCs w:val="18"/>
                              </w:rPr>
                              <w:t xml:space="preserve">（　</w:t>
                            </w:r>
                            <w:r>
                              <w:rPr>
                                <w:rFonts w:ascii="ＭＳ ゴシック" w:eastAsia="ＭＳ ゴシック" w:hAnsi="ＭＳ ゴシック" w:hint="eastAsia"/>
                                <w:w w:val="90"/>
                                <w:sz w:val="18"/>
                                <w:szCs w:val="18"/>
                              </w:rPr>
                              <w:t xml:space="preserve">　　　</w:t>
                            </w:r>
                            <w:r w:rsidRPr="00C03516">
                              <w:rPr>
                                <w:rFonts w:ascii="ＭＳ ゴシック" w:eastAsia="ＭＳ ゴシック" w:hAnsi="ＭＳ ゴシック" w:hint="eastAsia"/>
                                <w:w w:val="90"/>
                                <w:sz w:val="18"/>
                                <w:szCs w:val="18"/>
                              </w:rPr>
                              <w:t xml:space="preserve">　H/月）</w:t>
                            </w:r>
                          </w:p>
                          <w:p w:rsidR="0002710C" w:rsidRPr="00E618B4" w:rsidRDefault="0002710C" w:rsidP="00E618B4">
                            <w:pPr>
                              <w:widowControl/>
                              <w:spacing w:line="240" w:lineRule="exact"/>
                              <w:rPr>
                                <w:rFonts w:ascii="ＭＳ ゴシック" w:eastAsia="ＭＳ ゴシック" w:hAnsi="ＭＳ ゴシック" w:hint="eastAsia"/>
                                <w:sz w:val="18"/>
                                <w:szCs w:val="18"/>
                              </w:rPr>
                            </w:pPr>
                            <w:r w:rsidRPr="00C03516">
                              <w:rPr>
                                <w:rFonts w:ascii="ＭＳ ゴシック" w:eastAsia="ＭＳ ゴシック" w:hAnsi="ＭＳ ゴシック" w:hint="eastAsia"/>
                                <w:sz w:val="18"/>
                                <w:szCs w:val="18"/>
                              </w:rPr>
                              <w:t xml:space="preserve">A÷B＝（　　</w:t>
                            </w:r>
                            <w:r>
                              <w:rPr>
                                <w:rFonts w:ascii="ＭＳ ゴシック" w:eastAsia="ＭＳ ゴシック" w:hAnsi="ＭＳ ゴシック" w:hint="eastAsia"/>
                                <w:sz w:val="18"/>
                                <w:szCs w:val="18"/>
                              </w:rPr>
                              <w:t xml:space="preserve">　　　</w:t>
                            </w:r>
                            <w:r w:rsidRPr="00C03516">
                              <w:rPr>
                                <w:rFonts w:ascii="ＭＳ ゴシック" w:eastAsia="ＭＳ ゴシック" w:hAnsi="ＭＳ ゴシック" w:hint="eastAsia"/>
                                <w:sz w:val="18"/>
                                <w:szCs w:val="18"/>
                              </w:rPr>
                              <w:t>人）</w:t>
                            </w:r>
                          </w:p>
                        </w:txbxContent>
                      </v:textbox>
                    </v:shape>
                  </w:pict>
                </mc:Fallback>
              </mc:AlternateContent>
            </w:r>
          </w:p>
        </w:tc>
        <w:tc>
          <w:tcPr>
            <w:tcW w:w="6216" w:type="dxa"/>
            <w:tcBorders>
              <w:top w:val="single" w:sz="12"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福祉用具専門相談員（介護保険法施行令第４条第１項に規定する福祉用具専門相談員をいう。以下同じ。）の員数は、常勤換算方法で、２以上か。</w:t>
            </w:r>
          </w:p>
          <w:p w:rsidR="0002710C" w:rsidRPr="00B0241E" w:rsidRDefault="0002710C" w:rsidP="0002710C">
            <w:pPr>
              <w:spacing w:line="200" w:lineRule="exact"/>
              <w:ind w:left="14" w:hangingChars="8" w:hanging="14"/>
              <w:rPr>
                <w:rFonts w:ascii="ＭＳ ゴシック" w:eastAsia="ＭＳ ゴシック" w:hAnsi="ＭＳ ゴシック"/>
                <w:sz w:val="18"/>
                <w:szCs w:val="18"/>
                <w:u w:val="single"/>
              </w:rPr>
            </w:pP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706"/>
              <w:gridCol w:w="1701"/>
              <w:gridCol w:w="1701"/>
            </w:tblGrid>
            <w:tr w:rsidR="0002710C" w:rsidRPr="00B0241E" w:rsidTr="00CC4E5D">
              <w:trPr>
                <w:cantSplit/>
                <w:trHeight w:val="190"/>
              </w:trPr>
              <w:tc>
                <w:tcPr>
                  <w:tcW w:w="1706" w:type="dxa"/>
                  <w:vMerge w:val="restart"/>
                  <w:tcBorders>
                    <w:top w:val="single" w:sz="4" w:space="0" w:color="auto"/>
                    <w:tl2br w:val="single" w:sz="4" w:space="0" w:color="auto"/>
                  </w:tcBorders>
                  <w:shd w:val="clear" w:color="auto" w:fill="F2F2F2"/>
                </w:tcPr>
                <w:p w:rsidR="0002710C" w:rsidRPr="00B0241E" w:rsidRDefault="0002710C" w:rsidP="0002710C">
                  <w:pPr>
                    <w:spacing w:line="200" w:lineRule="exact"/>
                    <w:rPr>
                      <w:rFonts w:ascii="ＭＳ ゴシック" w:eastAsia="ＭＳ ゴシック" w:hAnsi="ＭＳ ゴシック"/>
                      <w:sz w:val="16"/>
                      <w:szCs w:val="16"/>
                    </w:rPr>
                  </w:pPr>
                </w:p>
              </w:tc>
              <w:tc>
                <w:tcPr>
                  <w:tcW w:w="3402" w:type="dxa"/>
                  <w:gridSpan w:val="2"/>
                  <w:tcBorders>
                    <w:top w:val="single" w:sz="4" w:space="0" w:color="auto"/>
                    <w:right w:val="single" w:sz="4" w:space="0" w:color="auto"/>
                  </w:tcBorders>
                  <w:shd w:val="clear" w:color="auto" w:fill="F2F2F2"/>
                  <w:vAlign w:val="center"/>
                </w:tcPr>
                <w:p w:rsidR="0002710C" w:rsidRPr="00B0241E" w:rsidRDefault="0002710C" w:rsidP="0002710C">
                  <w:pPr>
                    <w:pStyle w:val="a3"/>
                    <w:tabs>
                      <w:tab w:val="clear" w:pos="4252"/>
                      <w:tab w:val="clear" w:pos="8504"/>
                    </w:tabs>
                    <w:snapToGrid/>
                    <w:spacing w:line="200" w:lineRule="exact"/>
                    <w:jc w:val="center"/>
                    <w:rPr>
                      <w:rFonts w:ascii="ＭＳ ゴシック" w:eastAsia="ＭＳ ゴシック" w:hAnsi="ＭＳ ゴシック"/>
                      <w:sz w:val="16"/>
                      <w:szCs w:val="16"/>
                      <w:lang w:val="en-US" w:eastAsia="ja-JP"/>
                    </w:rPr>
                  </w:pPr>
                  <w:r w:rsidRPr="00B0241E">
                    <w:rPr>
                      <w:rFonts w:ascii="ＭＳ ゴシック" w:eastAsia="ＭＳ ゴシック" w:hAnsi="ＭＳ ゴシック" w:hint="eastAsia"/>
                      <w:sz w:val="16"/>
                      <w:szCs w:val="16"/>
                      <w:lang w:val="en-US" w:eastAsia="ja-JP"/>
                    </w:rPr>
                    <w:t>専門相談員</w:t>
                  </w:r>
                </w:p>
              </w:tc>
            </w:tr>
            <w:tr w:rsidR="0002710C" w:rsidRPr="00B0241E" w:rsidTr="00CC4E5D">
              <w:trPr>
                <w:cantSplit/>
                <w:trHeight w:val="20"/>
              </w:trPr>
              <w:tc>
                <w:tcPr>
                  <w:tcW w:w="1706" w:type="dxa"/>
                  <w:vMerge/>
                  <w:shd w:val="clear" w:color="auto" w:fill="F2F2F2"/>
                </w:tcPr>
                <w:p w:rsidR="0002710C" w:rsidRPr="00B0241E" w:rsidRDefault="0002710C" w:rsidP="0002710C">
                  <w:pPr>
                    <w:spacing w:line="200" w:lineRule="exact"/>
                    <w:rPr>
                      <w:rFonts w:ascii="ＭＳ ゴシック" w:eastAsia="ＭＳ ゴシック" w:hAnsi="ＭＳ ゴシック"/>
                      <w:sz w:val="16"/>
                      <w:szCs w:val="16"/>
                    </w:rPr>
                  </w:pPr>
                </w:p>
              </w:tc>
              <w:tc>
                <w:tcPr>
                  <w:tcW w:w="1701" w:type="dxa"/>
                  <w:shd w:val="clear" w:color="auto" w:fill="F2F2F2"/>
                  <w:vAlign w:val="center"/>
                </w:tcPr>
                <w:p w:rsidR="0002710C" w:rsidRPr="00B0241E" w:rsidRDefault="0002710C" w:rsidP="0002710C">
                  <w:pPr>
                    <w:spacing w:line="200" w:lineRule="exact"/>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専従</w:t>
                  </w:r>
                </w:p>
              </w:tc>
              <w:tc>
                <w:tcPr>
                  <w:tcW w:w="1701" w:type="dxa"/>
                  <w:shd w:val="clear" w:color="auto" w:fill="F2F2F2"/>
                  <w:vAlign w:val="center"/>
                </w:tcPr>
                <w:p w:rsidR="0002710C" w:rsidRPr="00B0241E" w:rsidRDefault="0002710C" w:rsidP="0002710C">
                  <w:pPr>
                    <w:spacing w:line="200" w:lineRule="exact"/>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兼務</w:t>
                  </w:r>
                </w:p>
              </w:tc>
            </w:tr>
            <w:tr w:rsidR="0002710C" w:rsidRPr="00B0241E" w:rsidTr="00CC4E5D">
              <w:trPr>
                <w:cantSplit/>
                <w:trHeight w:val="87"/>
              </w:trPr>
              <w:tc>
                <w:tcPr>
                  <w:tcW w:w="1706" w:type="dxa"/>
                  <w:tcBorders>
                    <w:bottom w:val="single" w:sz="4" w:space="0" w:color="auto"/>
                  </w:tcBorders>
                  <w:shd w:val="clear" w:color="auto" w:fill="F2F2F2"/>
                </w:tcPr>
                <w:p w:rsidR="0002710C" w:rsidRPr="00B0241E" w:rsidRDefault="0002710C" w:rsidP="0002710C">
                  <w:pPr>
                    <w:spacing w:line="200" w:lineRule="exact"/>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常　勤</w:t>
                  </w:r>
                </w:p>
              </w:tc>
              <w:tc>
                <w:tcPr>
                  <w:tcW w:w="1701" w:type="dxa"/>
                  <w:tcBorders>
                    <w:bottom w:val="single" w:sz="4" w:space="0" w:color="auto"/>
                  </w:tcBorders>
                </w:tcPr>
                <w:p w:rsidR="0002710C" w:rsidRPr="00B0241E" w:rsidRDefault="0002710C" w:rsidP="0002710C">
                  <w:pPr>
                    <w:spacing w:line="200" w:lineRule="exact"/>
                    <w:jc w:val="right"/>
                    <w:rPr>
                      <w:rFonts w:ascii="ＭＳ ゴシック" w:eastAsia="ＭＳ ゴシック" w:hAnsi="ＭＳ ゴシック"/>
                      <w:sz w:val="16"/>
                      <w:szCs w:val="16"/>
                    </w:rPr>
                  </w:pPr>
                </w:p>
              </w:tc>
              <w:tc>
                <w:tcPr>
                  <w:tcW w:w="1701" w:type="dxa"/>
                  <w:tcBorders>
                    <w:bottom w:val="single" w:sz="4" w:space="0" w:color="auto"/>
                  </w:tcBorders>
                </w:tcPr>
                <w:p w:rsidR="0002710C" w:rsidRPr="00B0241E" w:rsidRDefault="0002710C" w:rsidP="0002710C">
                  <w:pPr>
                    <w:spacing w:line="200" w:lineRule="exact"/>
                    <w:jc w:val="right"/>
                    <w:rPr>
                      <w:rFonts w:ascii="ＭＳ ゴシック" w:eastAsia="ＭＳ ゴシック" w:hAnsi="ＭＳ ゴシック"/>
                      <w:sz w:val="16"/>
                      <w:szCs w:val="16"/>
                    </w:rPr>
                  </w:pPr>
                </w:p>
              </w:tc>
            </w:tr>
            <w:tr w:rsidR="0002710C" w:rsidRPr="00B0241E" w:rsidTr="00CC4E5D">
              <w:trPr>
                <w:cantSplit/>
                <w:trHeight w:val="87"/>
              </w:trPr>
              <w:tc>
                <w:tcPr>
                  <w:tcW w:w="1706" w:type="dxa"/>
                  <w:tcBorders>
                    <w:bottom w:val="single" w:sz="4" w:space="0" w:color="auto"/>
                  </w:tcBorders>
                  <w:shd w:val="clear" w:color="auto" w:fill="F2F2F2"/>
                </w:tcPr>
                <w:p w:rsidR="0002710C" w:rsidRPr="00B0241E" w:rsidRDefault="0002710C" w:rsidP="0002710C">
                  <w:pPr>
                    <w:spacing w:line="200" w:lineRule="exact"/>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非常勤</w:t>
                  </w:r>
                </w:p>
              </w:tc>
              <w:tc>
                <w:tcPr>
                  <w:tcW w:w="1701" w:type="dxa"/>
                  <w:tcBorders>
                    <w:bottom w:val="single" w:sz="4" w:space="0" w:color="auto"/>
                  </w:tcBorders>
                </w:tcPr>
                <w:p w:rsidR="0002710C" w:rsidRPr="00B0241E" w:rsidRDefault="0002710C" w:rsidP="0002710C">
                  <w:pPr>
                    <w:spacing w:line="200" w:lineRule="exact"/>
                    <w:jc w:val="right"/>
                    <w:rPr>
                      <w:rFonts w:ascii="ＭＳ ゴシック" w:eastAsia="ＭＳ ゴシック" w:hAnsi="ＭＳ ゴシック"/>
                      <w:sz w:val="16"/>
                      <w:szCs w:val="16"/>
                    </w:rPr>
                  </w:pPr>
                </w:p>
              </w:tc>
              <w:tc>
                <w:tcPr>
                  <w:tcW w:w="1701" w:type="dxa"/>
                  <w:tcBorders>
                    <w:bottom w:val="single" w:sz="4" w:space="0" w:color="auto"/>
                  </w:tcBorders>
                </w:tcPr>
                <w:p w:rsidR="0002710C" w:rsidRPr="00B0241E" w:rsidRDefault="0002710C" w:rsidP="0002710C">
                  <w:pPr>
                    <w:spacing w:line="200" w:lineRule="exact"/>
                    <w:jc w:val="right"/>
                    <w:rPr>
                      <w:rFonts w:ascii="ＭＳ ゴシック" w:eastAsia="ＭＳ ゴシック" w:hAnsi="ＭＳ ゴシック"/>
                      <w:sz w:val="16"/>
                      <w:szCs w:val="16"/>
                    </w:rPr>
                  </w:pPr>
                </w:p>
              </w:tc>
            </w:tr>
            <w:tr w:rsidR="0002710C" w:rsidRPr="00B0241E" w:rsidTr="002930B8">
              <w:trPr>
                <w:cantSplit/>
                <w:trHeight w:val="213"/>
              </w:trPr>
              <w:tc>
                <w:tcPr>
                  <w:tcW w:w="1706" w:type="dxa"/>
                  <w:tcBorders>
                    <w:top w:val="double" w:sz="4" w:space="0" w:color="auto"/>
                    <w:right w:val="single" w:sz="4" w:space="0" w:color="auto"/>
                  </w:tcBorders>
                  <w:shd w:val="clear" w:color="auto" w:fill="F2F2F2"/>
                  <w:vAlign w:val="center"/>
                </w:tcPr>
                <w:p w:rsidR="0002710C" w:rsidRPr="00B0241E" w:rsidRDefault="0002710C" w:rsidP="0002710C">
                  <w:pPr>
                    <w:spacing w:line="200" w:lineRule="exact"/>
                    <w:ind w:firstLineChars="100" w:firstLine="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常勤換算後の人数</w:t>
                  </w:r>
                </w:p>
              </w:tc>
              <w:tc>
                <w:tcPr>
                  <w:tcW w:w="3402" w:type="dxa"/>
                  <w:gridSpan w:val="2"/>
                  <w:tcBorders>
                    <w:top w:val="double" w:sz="4" w:space="0" w:color="auto"/>
                    <w:right w:val="single" w:sz="4" w:space="0" w:color="auto"/>
                  </w:tcBorders>
                </w:tcPr>
                <w:p w:rsidR="0002710C" w:rsidRPr="00B0241E" w:rsidRDefault="0002710C" w:rsidP="0002710C">
                  <w:pPr>
                    <w:spacing w:line="200" w:lineRule="exact"/>
                    <w:ind w:firstLineChars="100" w:firstLine="160"/>
                    <w:jc w:val="right"/>
                    <w:rPr>
                      <w:rFonts w:ascii="ＭＳ ゴシック" w:eastAsia="ＭＳ ゴシック" w:hAnsi="ＭＳ ゴシック"/>
                      <w:sz w:val="16"/>
                      <w:szCs w:val="16"/>
                    </w:rPr>
                  </w:pPr>
                </w:p>
              </w:tc>
            </w:tr>
          </w:tbl>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p>
        </w:tc>
        <w:tc>
          <w:tcPr>
            <w:tcW w:w="462" w:type="dxa"/>
            <w:vMerge w:val="restart"/>
            <w:tcBorders>
              <w:top w:val="single" w:sz="12" w:space="0" w:color="auto"/>
              <w:right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3" w:type="dxa"/>
            <w:vMerge w:val="restart"/>
            <w:tcBorders>
              <w:top w:val="single" w:sz="12" w:space="0" w:color="auto"/>
              <w:left w:val="single" w:sz="4" w:space="0" w:color="auto"/>
              <w:right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3" w:type="dxa"/>
            <w:vMerge w:val="restart"/>
            <w:tcBorders>
              <w:top w:val="single" w:sz="12" w:space="0" w:color="auto"/>
              <w:left w:val="single" w:sz="4" w:space="0" w:color="auto"/>
              <w:right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0" w:type="dxa"/>
            <w:vMerge/>
            <w:tcBorders>
              <w:left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p>
        </w:tc>
        <w:tc>
          <w:tcPr>
            <w:tcW w:w="6216" w:type="dxa"/>
            <w:tcBorders>
              <w:top w:val="single" w:sz="4" w:space="0" w:color="auto"/>
            </w:tcBorders>
          </w:tcPr>
          <w:p w:rsidR="0002710C" w:rsidRPr="00B0241E" w:rsidRDefault="0002710C" w:rsidP="0002710C">
            <w:pPr>
              <w:spacing w:line="200" w:lineRule="exact"/>
              <w:rPr>
                <w:rFonts w:ascii="ＭＳ ゴシック" w:eastAsia="ＭＳ ゴシック" w:hAnsi="ＭＳ ゴシック"/>
                <w:color w:val="000000"/>
                <w:sz w:val="16"/>
                <w:szCs w:val="18"/>
              </w:rPr>
            </w:pPr>
            <w:r w:rsidRPr="00B0241E">
              <w:rPr>
                <w:rFonts w:ascii="ＭＳ ゴシック" w:eastAsia="ＭＳ ゴシック" w:hAnsi="ＭＳ ゴシック" w:hint="eastAsia"/>
                <w:color w:val="000000"/>
                <w:sz w:val="16"/>
                <w:szCs w:val="18"/>
              </w:rPr>
              <w:t>(1) 「常勤換算方法」</w:t>
            </w:r>
          </w:p>
          <w:p w:rsidR="0002710C" w:rsidRPr="00B0241E" w:rsidRDefault="0002710C" w:rsidP="0002710C">
            <w:pPr>
              <w:spacing w:line="200" w:lineRule="exact"/>
              <w:ind w:leftChars="100" w:left="210" w:firstLineChars="100" w:firstLine="160"/>
              <w:rPr>
                <w:rFonts w:ascii="ＭＳ ゴシック" w:eastAsia="ＭＳ ゴシック" w:hAnsi="ＭＳ ゴシック"/>
                <w:color w:val="000000"/>
                <w:sz w:val="16"/>
                <w:szCs w:val="18"/>
              </w:rPr>
            </w:pPr>
            <w:r w:rsidRPr="00B0241E">
              <w:rPr>
                <w:rFonts w:ascii="ＭＳ ゴシック" w:eastAsia="ＭＳ ゴシック" w:hAnsi="ＭＳ ゴシック" w:hint="eastAsia"/>
                <w:color w:val="000000"/>
                <w:sz w:val="16"/>
                <w:szCs w:val="18"/>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当該事業所が訪問介護と訪問看護の指定を重複して受ける場合であって、ある従業者が訪問介護員等と看護師等を兼務する場合、訪問介護員等の勤務延時間数には、訪問介護員等としての勤務時間だけを算入することとなるものであること。</w:t>
            </w:r>
          </w:p>
          <w:p w:rsidR="0002710C" w:rsidRPr="00B0241E" w:rsidRDefault="0002710C" w:rsidP="0002710C">
            <w:pPr>
              <w:spacing w:line="200" w:lineRule="exact"/>
              <w:ind w:leftChars="100" w:left="210" w:firstLineChars="100" w:firstLine="160"/>
              <w:rPr>
                <w:rFonts w:ascii="ＭＳ ゴシック" w:eastAsia="ＭＳ ゴシック" w:hAnsi="ＭＳ ゴシック"/>
                <w:color w:val="000000"/>
                <w:sz w:val="16"/>
                <w:szCs w:val="18"/>
              </w:rPr>
            </w:pPr>
            <w:r w:rsidRPr="00B0241E">
              <w:rPr>
                <w:rFonts w:ascii="ＭＳ ゴシック" w:eastAsia="ＭＳ ゴシック" w:hAnsi="ＭＳ ゴシック" w:hint="eastAsia"/>
                <w:color w:val="000000"/>
                <w:sz w:val="16"/>
                <w:szCs w:val="18"/>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w:t>
            </w:r>
            <w:r w:rsidRPr="00B0241E">
              <w:rPr>
                <w:rFonts w:ascii="ＭＳ ゴシック" w:eastAsia="ＭＳ ゴシック" w:hAnsi="ＭＳ ゴシック" w:hint="eastAsia"/>
                <w:color w:val="000000"/>
                <w:sz w:val="16"/>
                <w:szCs w:val="18"/>
              </w:rPr>
              <w:lastRenderedPageBreak/>
              <w:t>る。</w:t>
            </w:r>
          </w:p>
          <w:p w:rsidR="0002710C" w:rsidRPr="00B0241E" w:rsidRDefault="0002710C" w:rsidP="0002710C">
            <w:pPr>
              <w:spacing w:line="200" w:lineRule="exact"/>
              <w:rPr>
                <w:rFonts w:ascii="ＭＳ ゴシック" w:eastAsia="ＭＳ ゴシック" w:hAnsi="ＭＳ ゴシック"/>
                <w:color w:val="000000"/>
                <w:sz w:val="16"/>
                <w:szCs w:val="18"/>
              </w:rPr>
            </w:pPr>
            <w:r w:rsidRPr="00B0241E">
              <w:rPr>
                <w:rFonts w:ascii="ＭＳ ゴシック" w:eastAsia="ＭＳ ゴシック" w:hAnsi="ＭＳ ゴシック"/>
                <w:color w:val="000000"/>
                <w:sz w:val="16"/>
                <w:szCs w:val="18"/>
              </w:rPr>
              <w:t xml:space="preserve">(2) </w:t>
            </w:r>
            <w:r w:rsidRPr="00B0241E">
              <w:rPr>
                <w:rFonts w:ascii="ＭＳ ゴシック" w:eastAsia="ＭＳ ゴシック" w:hAnsi="ＭＳ ゴシック" w:hint="eastAsia"/>
                <w:color w:val="000000"/>
                <w:sz w:val="16"/>
                <w:szCs w:val="18"/>
              </w:rPr>
              <w:t>「勤務延時間数」</w:t>
            </w:r>
          </w:p>
          <w:p w:rsidR="0002710C" w:rsidRPr="00B0241E" w:rsidRDefault="0002710C" w:rsidP="0002710C">
            <w:pPr>
              <w:spacing w:line="200" w:lineRule="exact"/>
              <w:ind w:leftChars="100" w:left="210" w:firstLineChars="100" w:firstLine="160"/>
              <w:rPr>
                <w:rFonts w:ascii="ＭＳ ゴシック" w:eastAsia="ＭＳ ゴシック" w:hAnsi="ＭＳ ゴシック"/>
                <w:color w:val="000000"/>
                <w:sz w:val="16"/>
                <w:szCs w:val="18"/>
              </w:rPr>
            </w:pPr>
            <w:r w:rsidRPr="00B0241E">
              <w:rPr>
                <w:rFonts w:ascii="ＭＳ ゴシック" w:eastAsia="ＭＳ ゴシック" w:hAnsi="ＭＳ ゴシック" w:hint="eastAsia"/>
                <w:color w:val="000000"/>
                <w:sz w:val="16"/>
                <w:szCs w:val="18"/>
              </w:rPr>
              <w:t>勤務表上、当該事業に係るサービスの提供に従事する時間又は当該事業に係るサービスの提供のための準備等を行う時間（待機の時間を含む。）として明確に位置付けられている時間の合計数とする。なお、従業者一人につき、勤務延時間数に算入することができる時間数は、当該事業所において常勤の従業者が勤務すべき勤務時間数を上限とすること。</w:t>
            </w:r>
          </w:p>
          <w:p w:rsidR="0002710C" w:rsidRPr="00B0241E" w:rsidRDefault="0002710C" w:rsidP="0002710C">
            <w:pPr>
              <w:spacing w:line="200" w:lineRule="exact"/>
              <w:rPr>
                <w:rFonts w:ascii="ＭＳ ゴシック" w:eastAsia="ＭＳ ゴシック" w:hAnsi="ＭＳ ゴシック"/>
                <w:color w:val="000000"/>
                <w:sz w:val="16"/>
                <w:szCs w:val="18"/>
              </w:rPr>
            </w:pPr>
            <w:r w:rsidRPr="00B0241E">
              <w:rPr>
                <w:rFonts w:ascii="ＭＳ ゴシック" w:eastAsia="ＭＳ ゴシック" w:hAnsi="ＭＳ ゴシック" w:hint="eastAsia"/>
                <w:color w:val="000000"/>
                <w:sz w:val="16"/>
                <w:szCs w:val="18"/>
              </w:rPr>
              <w:t>(</w:t>
            </w:r>
            <w:r w:rsidRPr="00B0241E">
              <w:rPr>
                <w:rFonts w:ascii="ＭＳ ゴシック" w:eastAsia="ＭＳ ゴシック" w:hAnsi="ＭＳ ゴシック"/>
                <w:color w:val="000000"/>
                <w:sz w:val="16"/>
                <w:szCs w:val="18"/>
              </w:rPr>
              <w:t xml:space="preserve">3) </w:t>
            </w:r>
            <w:r w:rsidRPr="00B0241E">
              <w:rPr>
                <w:rFonts w:ascii="ＭＳ ゴシック" w:eastAsia="ＭＳ ゴシック" w:hAnsi="ＭＳ ゴシック" w:hint="eastAsia"/>
                <w:color w:val="000000"/>
                <w:sz w:val="16"/>
                <w:szCs w:val="18"/>
              </w:rPr>
              <w:t>「常勤」</w:t>
            </w:r>
          </w:p>
          <w:p w:rsidR="0002710C" w:rsidRPr="00B0241E" w:rsidRDefault="0002710C" w:rsidP="0002710C">
            <w:pPr>
              <w:spacing w:line="200" w:lineRule="exact"/>
              <w:ind w:leftChars="100" w:left="210" w:firstLineChars="100" w:firstLine="160"/>
              <w:rPr>
                <w:rFonts w:ascii="ＭＳ ゴシック" w:eastAsia="ＭＳ ゴシック" w:hAnsi="ＭＳ ゴシック"/>
                <w:color w:val="000000"/>
                <w:sz w:val="16"/>
                <w:szCs w:val="18"/>
              </w:rPr>
            </w:pPr>
            <w:r w:rsidRPr="00B0241E">
              <w:rPr>
                <w:rFonts w:ascii="ＭＳ ゴシック" w:eastAsia="ＭＳ ゴシック" w:hAnsi="ＭＳ ゴシック" w:hint="eastAsia"/>
                <w:color w:val="000000"/>
                <w:sz w:val="16"/>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02710C" w:rsidRPr="00B0241E" w:rsidRDefault="0002710C" w:rsidP="0002710C">
            <w:pPr>
              <w:spacing w:line="200" w:lineRule="exact"/>
              <w:ind w:leftChars="100" w:left="210" w:firstLineChars="100" w:firstLine="160"/>
              <w:rPr>
                <w:rFonts w:ascii="ＭＳ ゴシック" w:eastAsia="ＭＳ ゴシック" w:hAnsi="ＭＳ ゴシック"/>
                <w:color w:val="000000"/>
                <w:sz w:val="16"/>
                <w:szCs w:val="18"/>
              </w:rPr>
            </w:pPr>
            <w:r w:rsidRPr="00B0241E">
              <w:rPr>
                <w:rFonts w:ascii="ＭＳ ゴシック" w:eastAsia="ＭＳ ゴシック" w:hAnsi="ＭＳ ゴシック" w:hint="eastAsia"/>
                <w:color w:val="000000"/>
                <w:sz w:val="16"/>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02710C" w:rsidRPr="00B0241E" w:rsidRDefault="0002710C" w:rsidP="0002710C">
            <w:pPr>
              <w:spacing w:line="200" w:lineRule="exact"/>
              <w:ind w:leftChars="100" w:left="210" w:firstLineChars="100" w:firstLine="160"/>
              <w:rPr>
                <w:rFonts w:ascii="ＭＳ ゴシック" w:eastAsia="ＭＳ ゴシック" w:hAnsi="ＭＳ ゴシック"/>
                <w:color w:val="000000"/>
                <w:sz w:val="16"/>
                <w:szCs w:val="18"/>
              </w:rPr>
            </w:pPr>
            <w:r w:rsidRPr="00B0241E">
              <w:rPr>
                <w:rFonts w:ascii="ＭＳ ゴシック" w:eastAsia="ＭＳ ゴシック" w:hAnsi="ＭＳ ゴシック" w:hint="eastAsia"/>
                <w:color w:val="000000"/>
                <w:sz w:val="16"/>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rsidR="0002710C" w:rsidRPr="00B0241E" w:rsidRDefault="0002710C" w:rsidP="0002710C">
            <w:pPr>
              <w:spacing w:line="200" w:lineRule="exact"/>
              <w:rPr>
                <w:rFonts w:ascii="ＭＳ ゴシック" w:eastAsia="ＭＳ ゴシック" w:hAnsi="ＭＳ ゴシック"/>
                <w:color w:val="000000"/>
                <w:sz w:val="16"/>
                <w:szCs w:val="18"/>
              </w:rPr>
            </w:pPr>
            <w:r w:rsidRPr="00B0241E">
              <w:rPr>
                <w:rFonts w:ascii="ＭＳ ゴシック" w:eastAsia="ＭＳ ゴシック" w:hAnsi="ＭＳ ゴシック" w:hint="eastAsia"/>
                <w:color w:val="000000"/>
                <w:sz w:val="16"/>
                <w:szCs w:val="18"/>
              </w:rPr>
              <w:t>(4) 「専ら従事する」「専ら提供に当たる」</w:t>
            </w:r>
          </w:p>
          <w:p w:rsidR="0002710C" w:rsidRPr="00B0241E" w:rsidRDefault="0002710C" w:rsidP="0002710C">
            <w:pPr>
              <w:spacing w:line="200" w:lineRule="exact"/>
              <w:ind w:leftChars="100" w:left="210" w:firstLineChars="100" w:firstLine="160"/>
              <w:rPr>
                <w:rFonts w:ascii="ＭＳ ゴシック" w:eastAsia="ＭＳ ゴシック" w:hAnsi="ＭＳ ゴシック"/>
                <w:color w:val="000000"/>
                <w:sz w:val="16"/>
                <w:szCs w:val="18"/>
              </w:rPr>
            </w:pPr>
            <w:r w:rsidRPr="00B0241E">
              <w:rPr>
                <w:rFonts w:ascii="ＭＳ ゴシック" w:eastAsia="ＭＳ ゴシック" w:hAnsi="ＭＳ ゴシック" w:hint="eastAsia"/>
                <w:color w:val="000000"/>
                <w:sz w:val="16"/>
                <w:szCs w:val="18"/>
              </w:rPr>
              <w:t>原則として、サービス提供時間帯を通じて当該サービス以外の職務に従事しないことをいうものである。この場合のサービス提供時間帯とは、当該従業者の当該事業所における勤務時間をいうものであり、当該従業者の常勤・非常勤の別を問わない。</w:t>
            </w:r>
          </w:p>
        </w:tc>
        <w:tc>
          <w:tcPr>
            <w:tcW w:w="462" w:type="dxa"/>
            <w:vMerge/>
            <w:tcBorders>
              <w:right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63" w:type="dxa"/>
            <w:vMerge/>
            <w:tcBorders>
              <w:left w:val="single" w:sz="4" w:space="0" w:color="auto"/>
              <w:right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63" w:type="dxa"/>
            <w:vMerge/>
            <w:tcBorders>
              <w:left w:val="single" w:sz="4" w:space="0" w:color="auto"/>
              <w:right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20"/>
              </w:rPr>
            </w:pPr>
          </w:p>
        </w:tc>
      </w:tr>
      <w:tr w:rsidR="0002710C" w:rsidRPr="00B0241E" w:rsidTr="0057264D">
        <w:trPr>
          <w:trHeight w:val="20"/>
        </w:trPr>
        <w:tc>
          <w:tcPr>
            <w:tcW w:w="2410" w:type="dxa"/>
            <w:vMerge/>
            <w:tcBorders>
              <w:left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p>
        </w:tc>
        <w:tc>
          <w:tcPr>
            <w:tcW w:w="6216" w:type="dxa"/>
            <w:tcBorders>
              <w:top w:val="single" w:sz="4" w:space="0" w:color="auto"/>
            </w:tcBorders>
          </w:tcPr>
          <w:p w:rsidR="0002710C" w:rsidRPr="00B0241E" w:rsidRDefault="0002710C" w:rsidP="0002710C">
            <w:pPr>
              <w:adjustRightInd w:val="0"/>
              <w:spacing w:line="200" w:lineRule="exact"/>
              <w:ind w:left="160" w:hangingChars="100" w:hanging="160"/>
              <w:rPr>
                <w:rFonts w:ascii="ＭＳ ゴシック" w:eastAsia="ＭＳ ゴシック" w:hAnsi="ＭＳ ゴシック"/>
                <w:sz w:val="14"/>
                <w:szCs w:val="16"/>
              </w:rPr>
            </w:pPr>
            <w:r w:rsidRPr="00B0241E">
              <w:rPr>
                <w:rFonts w:ascii="ＭＳ ゴシック" w:eastAsia="ＭＳ ゴシック" w:hAnsi="ＭＳ ゴシック" w:hint="eastAsia"/>
                <w:sz w:val="16"/>
                <w:szCs w:val="18"/>
              </w:rPr>
              <w:t>【介護保険法施行令第４条第１項】</w:t>
            </w:r>
          </w:p>
          <w:p w:rsidR="0002710C" w:rsidRPr="00B0241E" w:rsidRDefault="0002710C" w:rsidP="0002710C">
            <w:pPr>
              <w:adjustRightInd w:val="0"/>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一　保健師</w:t>
            </w:r>
          </w:p>
          <w:p w:rsidR="0002710C" w:rsidRPr="00B0241E" w:rsidRDefault="0002710C" w:rsidP="0002710C">
            <w:pPr>
              <w:adjustRightInd w:val="0"/>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二　看護師</w:t>
            </w:r>
          </w:p>
          <w:p w:rsidR="0002710C" w:rsidRPr="00B0241E" w:rsidRDefault="0002710C" w:rsidP="0002710C">
            <w:pPr>
              <w:adjustRightInd w:val="0"/>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三　准看護師</w:t>
            </w:r>
          </w:p>
          <w:p w:rsidR="0002710C" w:rsidRPr="00B0241E" w:rsidRDefault="0002710C" w:rsidP="0002710C">
            <w:pPr>
              <w:adjustRightInd w:val="0"/>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四　理学療法士</w:t>
            </w:r>
          </w:p>
          <w:p w:rsidR="0002710C" w:rsidRPr="00B0241E" w:rsidRDefault="0002710C" w:rsidP="0002710C">
            <w:pPr>
              <w:adjustRightInd w:val="0"/>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五　作業療法士</w:t>
            </w:r>
          </w:p>
          <w:p w:rsidR="0002710C" w:rsidRPr="00B0241E" w:rsidRDefault="0002710C" w:rsidP="0002710C">
            <w:pPr>
              <w:adjustRightInd w:val="0"/>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六　社会福祉士</w:t>
            </w:r>
          </w:p>
          <w:p w:rsidR="0002710C" w:rsidRPr="00B0241E" w:rsidRDefault="0002710C" w:rsidP="0002710C">
            <w:pPr>
              <w:adjustRightInd w:val="0"/>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七　介護福祉士</w:t>
            </w:r>
          </w:p>
          <w:p w:rsidR="0002710C" w:rsidRPr="00B0241E" w:rsidRDefault="0002710C" w:rsidP="0002710C">
            <w:pPr>
              <w:adjustRightInd w:val="0"/>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八　義肢装具士</w:t>
            </w:r>
          </w:p>
          <w:p w:rsidR="0002710C" w:rsidRPr="00B0241E" w:rsidRDefault="0002710C" w:rsidP="0002710C">
            <w:pPr>
              <w:adjustRightInd w:val="0"/>
              <w:spacing w:line="200" w:lineRule="exact"/>
              <w:ind w:left="320" w:hangingChars="200" w:hanging="32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九　福祉用具専門相談員に関する講習であって厚生労働省令で定める基準に適合するものを行う者として都道府県知事が指定するもの（以下この項及び第三項において「福祉用具専門相談員指定講習事業者」という。）により行われる当該講習（以下この項及び次項において「福祉用具専門相談員指定講習」という。）の課程を修了し、当該福祉用具専門相談員指定講習事業者から当該福祉用具専門相談員指定講習を修了した旨の証明書の交付を受けた者</w:t>
            </w:r>
          </w:p>
        </w:tc>
        <w:tc>
          <w:tcPr>
            <w:tcW w:w="462" w:type="dxa"/>
            <w:vMerge/>
            <w:tcBorders>
              <w:right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63" w:type="dxa"/>
            <w:vMerge/>
            <w:tcBorders>
              <w:left w:val="single" w:sz="4" w:space="0" w:color="auto"/>
              <w:right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63" w:type="dxa"/>
            <w:vMerge/>
            <w:tcBorders>
              <w:left w:val="single" w:sz="4" w:space="0" w:color="auto"/>
              <w:right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20"/>
              </w:rPr>
            </w:pPr>
          </w:p>
        </w:tc>
      </w:tr>
      <w:tr w:rsidR="0002710C" w:rsidRPr="00B0241E" w:rsidTr="0057264D">
        <w:trPr>
          <w:trHeight w:val="1500"/>
        </w:trPr>
        <w:tc>
          <w:tcPr>
            <w:tcW w:w="2410" w:type="dxa"/>
            <w:vMerge/>
            <w:tcBorders>
              <w:left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p>
        </w:tc>
        <w:tc>
          <w:tcPr>
            <w:tcW w:w="6216" w:type="dxa"/>
            <w:tcBorders>
              <w:top w:val="single" w:sz="4" w:space="0" w:color="auto"/>
            </w:tcBorders>
          </w:tcPr>
          <w:p w:rsidR="0002710C" w:rsidRPr="00B0241E" w:rsidRDefault="0002710C" w:rsidP="0002710C">
            <w:pPr>
              <w:adjustRightInd w:val="0"/>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①福祉用具専門相談員の範囲については、介護保険法施行令第４条第１項において定めているところであるが、福祉用具貸与に係る指定居宅サービス事業者の指定を受けようとする者は、当該福祉用具貸与に従事させることとなる者が政令第４条第１項各号に規定する者であるかを確認する必要がある。</w:t>
            </w:r>
          </w:p>
          <w:p w:rsidR="0002710C" w:rsidRPr="00B0241E" w:rsidRDefault="0002710C" w:rsidP="0002710C">
            <w:pPr>
              <w:adjustRightInd w:val="0"/>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②また、介護保険法施行令等の一部を改正する政令（平成18年政令第154号）附則第18条第２項各号に規定する「都道府県知事が福祉用具専門相談員指定講習に相当する講習として都道府県知事が公示するものの課程」に該当するかどうかについて疑義があるときは、当該指定の申請をするに当たって、その旨を都道府県知事に申し出るものとする。</w:t>
            </w:r>
          </w:p>
        </w:tc>
        <w:tc>
          <w:tcPr>
            <w:tcW w:w="462" w:type="dxa"/>
            <w:vMerge/>
            <w:tcBorders>
              <w:right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63" w:type="dxa"/>
            <w:vMerge/>
            <w:tcBorders>
              <w:left w:val="single" w:sz="4" w:space="0" w:color="auto"/>
              <w:right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63" w:type="dxa"/>
            <w:vMerge/>
            <w:tcBorders>
              <w:left w:val="single" w:sz="4" w:space="0" w:color="auto"/>
              <w:right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20"/>
              </w:rPr>
            </w:pPr>
          </w:p>
        </w:tc>
      </w:tr>
      <w:tr w:rsidR="0002710C" w:rsidRPr="00B0241E" w:rsidTr="0057264D">
        <w:tc>
          <w:tcPr>
            <w:tcW w:w="2410" w:type="dxa"/>
            <w:vMerge w:val="restart"/>
            <w:tcBorders>
              <w:top w:val="single" w:sz="4" w:space="0" w:color="auto"/>
            </w:tcBorders>
          </w:tcPr>
          <w:p w:rsidR="0002710C" w:rsidRPr="00B0241E" w:rsidRDefault="0002710C" w:rsidP="0002710C">
            <w:pPr>
              <w:numPr>
                <w:ilvl w:val="0"/>
                <w:numId w:val="8"/>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人員に関する基準のみなし規定</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tc>
        <w:tc>
          <w:tcPr>
            <w:tcW w:w="6216" w:type="dxa"/>
            <w:tcBorders>
              <w:top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事業者が次の各号に掲げる事業者の指定を併せて受ける場合であって、当該指定に係る事業と指定福祉用具貸与の事業とが同一の事業所において一体的に運営されている場合については、次の各号に掲げる事業者の区分に応じ、それぞれ当該各号に掲げる規定に基づく人員に関する基準を満たすことをもって、前項に規定する基準を満たしているものとみなすことができる。</w:t>
            </w:r>
          </w:p>
          <w:p w:rsidR="0002710C" w:rsidRPr="00B0241E" w:rsidRDefault="0002710C" w:rsidP="0002710C">
            <w:pPr>
              <w:spacing w:line="200" w:lineRule="exact"/>
              <w:ind w:leftChars="100" w:left="390" w:hangingChars="100" w:hanging="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一　指定介護予防福祉用具貸与事業者</w:t>
            </w:r>
          </w:p>
          <w:p w:rsidR="0002710C" w:rsidRPr="00B0241E" w:rsidRDefault="0002710C" w:rsidP="0002710C">
            <w:pPr>
              <w:spacing w:line="200" w:lineRule="exact"/>
              <w:ind w:leftChars="100" w:left="390" w:hangingChars="100" w:hanging="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二　指定特定介護予防福祉用具販売事業者</w:t>
            </w:r>
          </w:p>
          <w:p w:rsidR="0002710C" w:rsidRPr="00B0241E" w:rsidRDefault="0002710C" w:rsidP="0002710C">
            <w:pPr>
              <w:spacing w:line="200" w:lineRule="exact"/>
              <w:ind w:leftChars="100" w:left="21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三　指定特定福祉用具販売事業者</w:t>
            </w:r>
          </w:p>
        </w:tc>
        <w:tc>
          <w:tcPr>
            <w:tcW w:w="462" w:type="dxa"/>
            <w:vMerge w:val="restart"/>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3" w:type="dxa"/>
            <w:vMerge w:val="restart"/>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3" w:type="dxa"/>
            <w:vMerge w:val="restart"/>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0" w:type="dxa"/>
            <w:vMerge/>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tc>
        <w:tc>
          <w:tcPr>
            <w:tcW w:w="6216" w:type="dxa"/>
            <w:tcBorders>
              <w:top w:val="single" w:sz="4" w:space="0" w:color="auto"/>
            </w:tcBorders>
          </w:tcPr>
          <w:p w:rsidR="0002710C" w:rsidRPr="00B0241E" w:rsidRDefault="0002710C" w:rsidP="0002710C">
            <w:pPr>
              <w:spacing w:line="200" w:lineRule="exact"/>
              <w:ind w:left="160" w:hangingChars="100" w:hanging="160"/>
              <w:rPr>
                <w:rFonts w:ascii="ＭＳ ゴシック" w:eastAsia="ＭＳ ゴシック" w:hAnsi="ＭＳ ゴシック"/>
                <w:sz w:val="18"/>
                <w:szCs w:val="18"/>
              </w:rPr>
            </w:pPr>
            <w:r w:rsidRPr="00B0241E">
              <w:rPr>
                <w:rFonts w:ascii="ＭＳ ゴシック" w:eastAsia="ＭＳ ゴシック" w:hAnsi="ＭＳ ゴシック" w:hint="eastAsia"/>
                <w:sz w:val="16"/>
                <w:szCs w:val="16"/>
              </w:rPr>
              <w:t>③</w:t>
            </w:r>
            <w:r w:rsidRPr="00B0241E">
              <w:rPr>
                <w:rFonts w:ascii="ＭＳ ゴシック" w:eastAsia="ＭＳ ゴシック" w:hAnsi="ＭＳ ゴシック" w:cs="ＭＳ ゴシック" w:hint="eastAsia"/>
                <w:kern w:val="0"/>
                <w:sz w:val="16"/>
                <w:szCs w:val="16"/>
              </w:rPr>
              <w:t>指定福祉用具貸与事業所ごとに置くべき福祉用具専門相談員の員数については、常勤換算方法で２以上とされているが、当該指定福祉用具貸与事業者が、指定介護予防福祉用具貸与、指定特定福祉用具販売又は指定介護予防福祉用具販売に係る事業者の指定を併せて受ける場合であって、これらの指定に係る事業所と指定福祉用具貸与事業所が一体的に運営される場合については、常勤換算方法で２以上の福祉用具専門相談員を配置することをもって、これらの指定に係るすべての人員基準を満たしているものとみなすことができる。したがって、例えば、同一の事業所において、指定福祉用具貸与、指定介護予防福祉用具貸与、指定特定福祉用具販売及び指定介護予防福祉用具販売の４つの指定を併せて受けている場合であっても、これらの運営が一体的になされているのであれば、福祉用具専門相談員は常勤換算方法で２人でもって足りるものである。</w:t>
            </w:r>
          </w:p>
        </w:tc>
        <w:tc>
          <w:tcPr>
            <w:tcW w:w="462"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6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6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r>
      <w:tr w:rsidR="0002710C" w:rsidRPr="00B0241E" w:rsidTr="0057264D">
        <w:trPr>
          <w:cantSplit/>
          <w:trHeight w:val="124"/>
        </w:trPr>
        <w:tc>
          <w:tcPr>
            <w:tcW w:w="2410" w:type="dxa"/>
            <w:vMerge w:val="restart"/>
            <w:tcBorders>
              <w:top w:val="single" w:sz="4" w:space="0" w:color="auto"/>
              <w:left w:val="single" w:sz="4" w:space="0" w:color="auto"/>
              <w:right w:val="single" w:sz="4" w:space="0" w:color="auto"/>
            </w:tcBorders>
          </w:tcPr>
          <w:p w:rsidR="0002710C" w:rsidRPr="00B0241E" w:rsidRDefault="0002710C" w:rsidP="0002710C">
            <w:pPr>
              <w:numPr>
                <w:ilvl w:val="0"/>
                <w:numId w:val="8"/>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管  理  者</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rPr>
                <w:rFonts w:ascii="ＭＳ ゴシック" w:eastAsia="ＭＳ ゴシック" w:hAnsi="ＭＳ ゴシック"/>
                <w:sz w:val="18"/>
                <w:szCs w:val="18"/>
              </w:rPr>
            </w:pPr>
          </w:p>
          <w:p w:rsidR="00366395" w:rsidRPr="002A5128" w:rsidRDefault="00366395" w:rsidP="00366395">
            <w:pPr>
              <w:spacing w:line="200" w:lineRule="exact"/>
              <w:ind w:left="180" w:hangingChars="100" w:hanging="180"/>
              <w:rPr>
                <w:rFonts w:ascii="ＭＳ ゴシック" w:eastAsia="ＭＳ ゴシック" w:hAnsi="ＭＳ ゴシック"/>
                <w:color w:val="000000"/>
                <w:sz w:val="18"/>
                <w:szCs w:val="18"/>
                <w:u w:val="single"/>
              </w:rPr>
            </w:pPr>
            <w:r w:rsidRPr="002A512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管理者の</w:t>
            </w:r>
            <w:r w:rsidRPr="002A5128">
              <w:rPr>
                <w:rFonts w:ascii="ＭＳ ゴシック" w:eastAsia="ＭＳ ゴシック" w:hAnsi="ＭＳ ゴシック" w:hint="eastAsia"/>
                <w:sz w:val="18"/>
                <w:szCs w:val="18"/>
              </w:rPr>
              <w:t>雇用形態が分かる文書</w:t>
            </w:r>
          </w:p>
          <w:p w:rsidR="0002710C" w:rsidRPr="00B0241E" w:rsidRDefault="00366395" w:rsidP="00366395">
            <w:pPr>
              <w:spacing w:line="200" w:lineRule="exact"/>
              <w:ind w:left="180" w:hangingChars="100" w:hanging="180"/>
              <w:rPr>
                <w:rFonts w:ascii="ＭＳ ゴシック" w:eastAsia="ＭＳ ゴシック" w:hAnsi="ＭＳ ゴシック"/>
                <w:sz w:val="18"/>
                <w:szCs w:val="18"/>
              </w:rPr>
            </w:pPr>
            <w:r w:rsidRPr="002A512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管理者の</w:t>
            </w:r>
            <w:r w:rsidRPr="002A5128">
              <w:rPr>
                <w:rFonts w:ascii="ＭＳ ゴシック" w:eastAsia="ＭＳ ゴシック" w:hAnsi="ＭＳ ゴシック" w:hint="eastAsia"/>
                <w:sz w:val="18"/>
                <w:szCs w:val="18"/>
              </w:rPr>
              <w:t>勤務実績表/タイムカード</w:t>
            </w:r>
          </w:p>
        </w:tc>
        <w:tc>
          <w:tcPr>
            <w:tcW w:w="6216" w:type="dxa"/>
            <w:tcBorders>
              <w:top w:val="single" w:sz="4" w:space="0" w:color="auto"/>
              <w:left w:val="single" w:sz="4" w:space="0" w:color="auto"/>
              <w:bottom w:val="single" w:sz="4" w:space="0" w:color="auto"/>
              <w:right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専らその職務に従事する常勤の管理者を置いているか。</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ただし、指定福祉用具貸与事業所の管理上支障がない場合は、当該指定福祉用具貸与事業所の他の職務に従事し、又は同一敷地内にある他の事業所、施設等の職務に従事することができるものとする。</w:t>
            </w:r>
          </w:p>
        </w:tc>
        <w:tc>
          <w:tcPr>
            <w:tcW w:w="462" w:type="dxa"/>
            <w:tcBorders>
              <w:top w:val="single" w:sz="4" w:space="0" w:color="auto"/>
              <w:left w:val="single" w:sz="4" w:space="0" w:color="auto"/>
              <w:bottom w:val="single" w:sz="4" w:space="0" w:color="auto"/>
              <w:right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3"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3"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3256"/>
        </w:trPr>
        <w:tc>
          <w:tcPr>
            <w:tcW w:w="2410" w:type="dxa"/>
            <w:vMerge/>
            <w:tcBorders>
              <w:left w:val="single" w:sz="4" w:space="0" w:color="auto"/>
              <w:right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p>
        </w:tc>
        <w:tc>
          <w:tcPr>
            <w:tcW w:w="6216" w:type="dxa"/>
            <w:tcBorders>
              <w:top w:val="single" w:sz="4" w:space="0" w:color="auto"/>
              <w:left w:val="single" w:sz="4" w:space="0" w:color="auto"/>
              <w:right w:val="single" w:sz="4" w:space="0" w:color="auto"/>
            </w:tcBorders>
          </w:tcPr>
          <w:p w:rsidR="0002710C" w:rsidRPr="00B0241E" w:rsidRDefault="0002710C" w:rsidP="0002710C">
            <w:pPr>
              <w:spacing w:line="200" w:lineRule="exact"/>
              <w:ind w:leftChars="-14" w:left="131"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指定福祉用具貸与事業所の管理者は常勤であり、かつ、原則として専ら当該事業所の管理業務に従事するものとする。ただし、以下の場合であって、当該事業所の管理業務に支障がないときは、他の職務を兼ねることができるものとする。</w:t>
            </w:r>
          </w:p>
          <w:p w:rsidR="0002710C" w:rsidRPr="00B0241E" w:rsidRDefault="0002710C" w:rsidP="0002710C">
            <w:pPr>
              <w:spacing w:line="200" w:lineRule="exact"/>
              <w:ind w:leftChars="53" w:left="271"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①当該指定福祉用具貸与事業所の専門相談員としての職務に従事する場合</w:t>
            </w:r>
          </w:p>
          <w:p w:rsidR="0002710C" w:rsidRPr="00B0241E" w:rsidRDefault="0002710C" w:rsidP="0002710C">
            <w:pPr>
              <w:spacing w:line="200" w:lineRule="exact"/>
              <w:ind w:leftChars="53" w:left="271"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②</w:t>
            </w:r>
            <w:r w:rsidRPr="00B0241E">
              <w:rPr>
                <w:rFonts w:ascii="ＭＳ ゴシック" w:eastAsia="ＭＳ ゴシック"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r w:rsidRPr="00B0241E">
              <w:rPr>
                <w:rFonts w:ascii="ＭＳ ゴシック" w:eastAsia="ＭＳ ゴシック" w:hAnsi="ＭＳ ゴシック" w:hint="eastAsia"/>
                <w:sz w:val="16"/>
                <w:szCs w:val="16"/>
              </w:rPr>
              <w:t>（</w:t>
            </w:r>
            <w:r w:rsidRPr="00B0241E">
              <w:rPr>
                <w:rFonts w:ascii="ＭＳ ゴシック" w:eastAsia="ＭＳ ゴシック"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r w:rsidRPr="00B0241E">
              <w:rPr>
                <w:rFonts w:ascii="ＭＳ ゴシック" w:eastAsia="ＭＳ ゴシック" w:hAnsi="ＭＳ ゴシック" w:hint="eastAsia"/>
                <w:sz w:val="16"/>
                <w:szCs w:val="16"/>
              </w:rPr>
              <w:t>。）</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02710C" w:rsidRPr="00B0241E" w:rsidTr="00F17393">
              <w:trPr>
                <w:trHeight w:val="17"/>
              </w:trPr>
              <w:tc>
                <w:tcPr>
                  <w:tcW w:w="1575" w:type="dxa"/>
                  <w:shd w:val="clear" w:color="auto" w:fill="auto"/>
                </w:tcPr>
                <w:p w:rsidR="0002710C" w:rsidRPr="00B0241E" w:rsidRDefault="0002710C" w:rsidP="0002710C">
                  <w:pPr>
                    <w:spacing w:line="200" w:lineRule="exact"/>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職　　　名</w:t>
                  </w:r>
                </w:p>
              </w:tc>
              <w:tc>
                <w:tcPr>
                  <w:tcW w:w="3885" w:type="dxa"/>
                  <w:shd w:val="clear" w:color="auto" w:fill="auto"/>
                </w:tcPr>
                <w:p w:rsidR="0002710C" w:rsidRPr="00B0241E" w:rsidRDefault="0002710C" w:rsidP="0002710C">
                  <w:pPr>
                    <w:spacing w:line="200" w:lineRule="exact"/>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事　　業　　所　　名</w:t>
                  </w:r>
                </w:p>
              </w:tc>
            </w:tr>
            <w:tr w:rsidR="0002710C" w:rsidRPr="00B0241E" w:rsidTr="0057264D">
              <w:trPr>
                <w:trHeight w:val="333"/>
              </w:trPr>
              <w:tc>
                <w:tcPr>
                  <w:tcW w:w="1575" w:type="dxa"/>
                  <w:shd w:val="clear" w:color="auto" w:fill="auto"/>
                </w:tcPr>
                <w:p w:rsidR="0002710C" w:rsidRPr="00B0241E" w:rsidRDefault="0002710C" w:rsidP="0002710C">
                  <w:pPr>
                    <w:spacing w:line="200" w:lineRule="exact"/>
                    <w:rPr>
                      <w:rFonts w:ascii="ＭＳ ゴシック" w:eastAsia="ＭＳ ゴシック" w:hAnsi="ＭＳ ゴシック"/>
                      <w:sz w:val="16"/>
                      <w:szCs w:val="16"/>
                    </w:rPr>
                  </w:pPr>
                </w:p>
              </w:tc>
              <w:tc>
                <w:tcPr>
                  <w:tcW w:w="3885" w:type="dxa"/>
                  <w:shd w:val="clear" w:color="auto" w:fill="auto"/>
                </w:tcPr>
                <w:p w:rsidR="0002710C" w:rsidRPr="00B0241E" w:rsidRDefault="0002710C" w:rsidP="0002710C">
                  <w:pPr>
                    <w:spacing w:line="200" w:lineRule="exact"/>
                    <w:rPr>
                      <w:rFonts w:ascii="ＭＳ ゴシック" w:eastAsia="ＭＳ ゴシック" w:hAnsi="ＭＳ ゴシック"/>
                      <w:sz w:val="16"/>
                      <w:szCs w:val="16"/>
                    </w:rPr>
                  </w:pPr>
                </w:p>
              </w:tc>
            </w:tr>
          </w:tbl>
          <w:p w:rsidR="0002710C" w:rsidRPr="00B0241E" w:rsidRDefault="0002710C" w:rsidP="0002710C">
            <w:pPr>
              <w:spacing w:line="200" w:lineRule="exact"/>
              <w:rPr>
                <w:rFonts w:ascii="ＭＳ ゴシック" w:eastAsia="ＭＳ ゴシック" w:hAnsi="ＭＳ ゴシック"/>
                <w:sz w:val="18"/>
                <w:szCs w:val="18"/>
              </w:rPr>
            </w:pPr>
          </w:p>
        </w:tc>
        <w:tc>
          <w:tcPr>
            <w:tcW w:w="462" w:type="dxa"/>
            <w:tcBorders>
              <w:top w:val="single" w:sz="4" w:space="0" w:color="auto"/>
              <w:left w:val="single" w:sz="4" w:space="0" w:color="auto"/>
              <w:right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3" w:type="dxa"/>
            <w:tcBorders>
              <w:top w:val="single" w:sz="4" w:space="0" w:color="auto"/>
              <w:left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3" w:type="dxa"/>
            <w:tcBorders>
              <w:top w:val="single" w:sz="4" w:space="0" w:color="auto"/>
              <w:left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bl>
    <w:p w:rsidR="00400CAA" w:rsidRPr="00B0241E" w:rsidRDefault="00400CAA" w:rsidP="00CB3705">
      <w:pPr>
        <w:spacing w:line="260" w:lineRule="exact"/>
        <w:rPr>
          <w:rFonts w:ascii="ＭＳ ゴシック" w:eastAsia="ＭＳ ゴシック" w:hAnsi="ＭＳ ゴシック"/>
        </w:rPr>
      </w:pPr>
    </w:p>
    <w:p w:rsidR="004F2E8F" w:rsidRPr="00B0241E" w:rsidRDefault="00C85ED9" w:rsidP="00CB3705">
      <w:pPr>
        <w:spacing w:line="260" w:lineRule="exact"/>
        <w:rPr>
          <w:rFonts w:ascii="ＭＳ ゴシック" w:eastAsia="ＭＳ ゴシック" w:hAnsi="ＭＳ ゴシック"/>
        </w:rPr>
      </w:pPr>
      <w:r w:rsidRPr="00B0241E">
        <w:rPr>
          <w:rFonts w:ascii="ＭＳ ゴシック" w:eastAsia="ＭＳ ゴシック" w:hAnsi="ＭＳ ゴシック" w:hint="eastAsia"/>
        </w:rPr>
        <w:t>Ⅲ</w:t>
      </w:r>
      <w:r w:rsidR="004F2E8F" w:rsidRPr="00B0241E">
        <w:rPr>
          <w:rFonts w:ascii="ＭＳ ゴシック" w:eastAsia="ＭＳ ゴシック" w:hAnsi="ＭＳ ゴシック" w:hint="eastAsia"/>
        </w:rPr>
        <w:t>（設備</w:t>
      </w:r>
      <w:r w:rsidR="00665E0D" w:rsidRPr="00B0241E">
        <w:rPr>
          <w:rFonts w:ascii="ＭＳ ゴシック" w:eastAsia="ＭＳ ゴシック" w:hAnsi="ＭＳ ゴシック" w:hint="eastAsia"/>
        </w:rPr>
        <w:t>に関する基準</w:t>
      </w:r>
      <w:r w:rsidR="004F2E8F" w:rsidRPr="00B0241E">
        <w:rPr>
          <w:rFonts w:ascii="ＭＳ ゴシック" w:eastAsia="ＭＳ ゴシック" w:hAnsi="ＭＳ ゴシック" w:hint="eastAsia"/>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95"/>
        <w:gridCol w:w="468"/>
        <w:gridCol w:w="468"/>
        <w:gridCol w:w="468"/>
      </w:tblGrid>
      <w:tr w:rsidR="0002710C" w:rsidRPr="00B0241E" w:rsidTr="0002710C">
        <w:trPr>
          <w:trHeight w:val="23"/>
        </w:trPr>
        <w:tc>
          <w:tcPr>
            <w:tcW w:w="2409" w:type="dxa"/>
            <w:tcBorders>
              <w:top w:val="single" w:sz="12" w:space="0" w:color="auto"/>
              <w:left w:val="single" w:sz="12" w:space="0" w:color="auto"/>
              <w:bottom w:val="single" w:sz="12" w:space="0" w:color="auto"/>
            </w:tcBorders>
            <w:shd w:val="clear" w:color="auto" w:fill="E0E0E0"/>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内　　　　　　　容</w:t>
            </w:r>
          </w:p>
        </w:tc>
        <w:tc>
          <w:tcPr>
            <w:tcW w:w="468" w:type="dxa"/>
            <w:tcBorders>
              <w:top w:val="single" w:sz="12" w:space="0" w:color="auto"/>
              <w:bottom w:val="single" w:sz="12" w:space="0" w:color="auto"/>
              <w:right w:val="single" w:sz="4"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適</w:t>
            </w:r>
          </w:p>
        </w:tc>
        <w:tc>
          <w:tcPr>
            <w:tcW w:w="468" w:type="dxa"/>
            <w:tcBorders>
              <w:top w:val="single" w:sz="12" w:space="0" w:color="auto"/>
              <w:bottom w:val="single" w:sz="12" w:space="0" w:color="auto"/>
              <w:right w:val="single" w:sz="4"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不適</w:t>
            </w:r>
          </w:p>
        </w:tc>
        <w:tc>
          <w:tcPr>
            <w:tcW w:w="468" w:type="dxa"/>
            <w:tcBorders>
              <w:top w:val="single" w:sz="12" w:space="0" w:color="auto"/>
              <w:bottom w:val="single" w:sz="12" w:space="0" w:color="auto"/>
              <w:right w:val="single" w:sz="12"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該当なし</w:t>
            </w:r>
          </w:p>
        </w:tc>
      </w:tr>
      <w:tr w:rsidR="0002710C" w:rsidRPr="00B0241E" w:rsidTr="0057264D">
        <w:trPr>
          <w:trHeight w:val="20"/>
        </w:trPr>
        <w:tc>
          <w:tcPr>
            <w:tcW w:w="2409" w:type="dxa"/>
            <w:tcBorders>
              <w:top w:val="single" w:sz="12" w:space="0" w:color="auto"/>
            </w:tcBorders>
          </w:tcPr>
          <w:p w:rsidR="0002710C" w:rsidRPr="00B0241E" w:rsidRDefault="0002710C" w:rsidP="0002710C">
            <w:pPr>
              <w:numPr>
                <w:ilvl w:val="0"/>
                <w:numId w:val="9"/>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専用区画</w:t>
            </w:r>
          </w:p>
          <w:p w:rsidR="00366395" w:rsidRPr="002A5128" w:rsidRDefault="00366395" w:rsidP="00366395">
            <w:pPr>
              <w:spacing w:line="200" w:lineRule="exact"/>
              <w:ind w:left="180" w:hangingChars="100" w:hanging="180"/>
              <w:rPr>
                <w:rFonts w:ascii="ＭＳ ゴシック" w:eastAsia="ＭＳ ゴシック" w:hAnsi="ＭＳ ゴシック"/>
                <w:sz w:val="18"/>
                <w:szCs w:val="18"/>
              </w:rPr>
            </w:pPr>
          </w:p>
          <w:p w:rsidR="0002710C" w:rsidRPr="00B0241E" w:rsidRDefault="00366395" w:rsidP="0036639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・平面図</w:t>
            </w:r>
          </w:p>
        </w:tc>
        <w:tc>
          <w:tcPr>
            <w:tcW w:w="6195" w:type="dxa"/>
            <w:tcBorders>
              <w:top w:val="single" w:sz="12"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事業の運営を行うために必要な広さの区画を有しているか。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◇必要な広さの区画については、利用申込の受付、相談等に対応するのに適切なスペースを確保するものとする。</w:t>
            </w:r>
          </w:p>
        </w:tc>
        <w:tc>
          <w:tcPr>
            <w:tcW w:w="468" w:type="dxa"/>
            <w:tcBorders>
              <w:top w:val="single" w:sz="12"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8" w:type="dxa"/>
            <w:tcBorders>
              <w:top w:val="single" w:sz="12"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8" w:type="dxa"/>
            <w:tcBorders>
              <w:top w:val="single" w:sz="12"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trHeight w:val="751"/>
        </w:trPr>
        <w:tc>
          <w:tcPr>
            <w:tcW w:w="2409" w:type="dxa"/>
          </w:tcPr>
          <w:p w:rsidR="0002710C" w:rsidRPr="00B0241E" w:rsidRDefault="0002710C" w:rsidP="0002710C">
            <w:pPr>
              <w:numPr>
                <w:ilvl w:val="0"/>
                <w:numId w:val="9"/>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設備及び備品等</w:t>
            </w:r>
          </w:p>
        </w:tc>
        <w:tc>
          <w:tcPr>
            <w:tcW w:w="619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指定福祉用具貸与の提供に必要なその他の設備及び備品等を備えているか。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他の事業所又は施設等と同一敷地内にある場合であって、指定福祉用具貸与の事業及び当該他の事業所等の運営に支障がない場合は、当該他の事業所等に備え付けられた設備及び備品等を使用することができるものとする。</w:t>
            </w:r>
          </w:p>
        </w:tc>
        <w:tc>
          <w:tcPr>
            <w:tcW w:w="468"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8"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8"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trHeight w:val="20"/>
        </w:trPr>
        <w:tc>
          <w:tcPr>
            <w:tcW w:w="2409" w:type="dxa"/>
          </w:tcPr>
          <w:p w:rsidR="0002710C" w:rsidRPr="00B0241E" w:rsidRDefault="0002710C" w:rsidP="0002710C">
            <w:pPr>
              <w:numPr>
                <w:ilvl w:val="0"/>
                <w:numId w:val="9"/>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福祉用具の保管及び消毒のために必要な設備及び器材</w:t>
            </w:r>
          </w:p>
          <w:p w:rsidR="0002710C" w:rsidRPr="00B0241E" w:rsidRDefault="0002710C" w:rsidP="0002710C">
            <w:pPr>
              <w:spacing w:line="200" w:lineRule="exact"/>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の保管及び消毒のために必要な設備及び器材を有しているか。ただし、福祉用具の保管又は消毒を他の事業者に行わせる場合にあっては、福祉用具の保管又は消毒のために必要な設備又は器材を有しないことができるものとする。</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 xml:space="preserve">　一　福祉用具の保管のために必要な設備</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 xml:space="preserve">　　　イ　清潔であること。</w:t>
            </w:r>
          </w:p>
          <w:p w:rsidR="0002710C" w:rsidRPr="00B0241E" w:rsidRDefault="0002710C" w:rsidP="0002710C">
            <w:pPr>
              <w:spacing w:line="200" w:lineRule="exact"/>
              <w:ind w:left="900" w:hangingChars="500" w:hanging="90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 xml:space="preserve">　　　ロ　既に消毒又は補修がなされている福祉用具とそれ以外の福祉用具を区分することが可能であること。</w:t>
            </w:r>
          </w:p>
          <w:p w:rsidR="0002710C" w:rsidRPr="00B0241E" w:rsidRDefault="0002710C" w:rsidP="0002710C">
            <w:pPr>
              <w:spacing w:line="200" w:lineRule="exact"/>
              <w:ind w:left="720" w:hangingChars="400" w:hanging="72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 xml:space="preserve">　二　福祉用具の消毒のために必要な器材</w:t>
            </w:r>
          </w:p>
          <w:p w:rsidR="0002710C" w:rsidRPr="00B0241E" w:rsidRDefault="0002710C" w:rsidP="0002710C">
            <w:pPr>
              <w:spacing w:line="200" w:lineRule="exact"/>
              <w:ind w:left="540" w:hangingChars="300" w:hanging="54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 xml:space="preserve">　　　当該指定福祉用具貸与事業者が取り扱う福祉用具の種類及び材質等からみて適切な消毒効果を有するものであること。</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第一号ロは、既に消毒又は補修がなされている福祉用具とそれ以外の福祉用具の区分について、保管室を別にするほか、つい立ての設置等両者を保管する区域を明確に区分するための措置が講じられていることをいうものであ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◇第二号に定める福祉用具の消毒のために必要な器材とは、基準203条2項（衛生管理等）の規定による消毒の方法により消毒を行うために必要な器材をいう。</w:t>
            </w:r>
          </w:p>
        </w:tc>
        <w:tc>
          <w:tcPr>
            <w:tcW w:w="468" w:type="dxa"/>
            <w:tcBorders>
              <w:top w:val="single" w:sz="4" w:space="0" w:color="auto"/>
              <w:left w:val="single" w:sz="4" w:space="0" w:color="auto"/>
              <w:bottom w:val="single" w:sz="4" w:space="0" w:color="auto"/>
              <w:right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8" w:type="dxa"/>
            <w:tcBorders>
              <w:top w:val="single" w:sz="4" w:space="0" w:color="auto"/>
              <w:left w:val="single" w:sz="4" w:space="0" w:color="auto"/>
              <w:bottom w:val="single" w:sz="4" w:space="0" w:color="auto"/>
              <w:right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8" w:type="dxa"/>
            <w:tcBorders>
              <w:top w:val="single" w:sz="4" w:space="0" w:color="auto"/>
              <w:left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trHeight w:val="20"/>
        </w:trPr>
        <w:tc>
          <w:tcPr>
            <w:tcW w:w="2409" w:type="dxa"/>
          </w:tcPr>
          <w:p w:rsidR="0002710C" w:rsidRPr="00B0241E" w:rsidRDefault="0002710C" w:rsidP="0002710C">
            <w:pPr>
              <w:numPr>
                <w:ilvl w:val="0"/>
                <w:numId w:val="9"/>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設備に関する基準のみなし規定</w:t>
            </w:r>
          </w:p>
        </w:tc>
        <w:tc>
          <w:tcPr>
            <w:tcW w:w="6195" w:type="dxa"/>
            <w:tcBorders>
              <w:top w:val="single" w:sz="4" w:space="0" w:color="auto"/>
              <w:left w:val="single" w:sz="4" w:space="0" w:color="auto"/>
              <w:bottom w:val="single" w:sz="4" w:space="0" w:color="auto"/>
              <w:right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事業者が指定介護予防福祉用具貸与事業者の指定を併せて受け、かつ、指定福祉用具貸与の事業と指定介護予防福祉用具貸与の事業とが同一の事業所において一体的に運営されている場合については、指定介護予防サービス等基準第268条第１項及び第２項に規定する設備に関する基準を満たすことをもって、前２項に規定する基準を満たしているものとみなすことができる。</w:t>
            </w:r>
          </w:p>
        </w:tc>
        <w:tc>
          <w:tcPr>
            <w:tcW w:w="468" w:type="dxa"/>
            <w:tcBorders>
              <w:top w:val="single" w:sz="4" w:space="0" w:color="auto"/>
              <w:left w:val="single" w:sz="4" w:space="0" w:color="auto"/>
              <w:bottom w:val="single" w:sz="4" w:space="0" w:color="auto"/>
              <w:right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8" w:type="dxa"/>
            <w:tcBorders>
              <w:top w:val="single" w:sz="4" w:space="0" w:color="auto"/>
              <w:left w:val="single" w:sz="4" w:space="0" w:color="auto"/>
              <w:bottom w:val="single" w:sz="4" w:space="0" w:color="auto"/>
              <w:right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68" w:type="dxa"/>
            <w:tcBorders>
              <w:top w:val="single" w:sz="4" w:space="0" w:color="auto"/>
              <w:left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bl>
    <w:p w:rsidR="0089144F" w:rsidRPr="00B0241E" w:rsidRDefault="0089144F" w:rsidP="00CB3705">
      <w:pPr>
        <w:spacing w:line="200" w:lineRule="exact"/>
        <w:rPr>
          <w:rFonts w:ascii="ＭＳ ゴシック" w:eastAsia="ＭＳ ゴシック" w:hAnsi="ＭＳ ゴシック"/>
          <w:szCs w:val="21"/>
        </w:rPr>
      </w:pPr>
    </w:p>
    <w:p w:rsidR="004F2E8F" w:rsidRPr="00B0241E" w:rsidRDefault="00476250" w:rsidP="00EB5567">
      <w:pPr>
        <w:spacing w:line="240" w:lineRule="exact"/>
        <w:rPr>
          <w:rFonts w:ascii="ＭＳ ゴシック" w:eastAsia="ＭＳ ゴシック" w:hAnsi="ＭＳ ゴシック"/>
          <w:szCs w:val="21"/>
        </w:rPr>
      </w:pPr>
      <w:r w:rsidRPr="00B0241E">
        <w:rPr>
          <w:rFonts w:ascii="ＭＳ ゴシック" w:eastAsia="ＭＳ ゴシック" w:hAnsi="ＭＳ ゴシック"/>
          <w:szCs w:val="21"/>
        </w:rPr>
        <w:br w:type="page"/>
      </w:r>
      <w:r w:rsidR="00C26F7C" w:rsidRPr="00B0241E">
        <w:rPr>
          <w:rFonts w:ascii="ＭＳ ゴシック" w:eastAsia="ＭＳ ゴシック" w:hAnsi="ＭＳ ゴシック" w:hint="eastAsia"/>
          <w:szCs w:val="21"/>
        </w:rPr>
        <w:t>Ⅳ</w:t>
      </w:r>
      <w:r w:rsidR="004F2E8F" w:rsidRPr="00B0241E">
        <w:rPr>
          <w:rFonts w:ascii="ＭＳ ゴシック" w:eastAsia="ＭＳ ゴシック" w:hAnsi="ＭＳ ゴシック" w:hint="eastAsia"/>
          <w:szCs w:val="21"/>
        </w:rPr>
        <w:t>（運営</w:t>
      </w:r>
      <w:r w:rsidR="00665E0D" w:rsidRPr="00B0241E">
        <w:rPr>
          <w:rFonts w:ascii="ＭＳ ゴシック" w:eastAsia="ＭＳ ゴシック" w:hAnsi="ＭＳ ゴシック" w:hint="eastAsia"/>
          <w:szCs w:val="21"/>
        </w:rPr>
        <w:t>に関する基準</w:t>
      </w:r>
      <w:r w:rsidR="004F2E8F" w:rsidRPr="00B0241E">
        <w:rPr>
          <w:rFonts w:ascii="ＭＳ ゴシック" w:eastAsia="ＭＳ ゴシック" w:hAnsi="ＭＳ ゴシック" w:hint="eastAsia"/>
          <w:szCs w:val="21"/>
        </w:rPr>
        <w:t>）</w:t>
      </w:r>
    </w:p>
    <w:tbl>
      <w:tblPr>
        <w:tblW w:w="100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9"/>
        <w:gridCol w:w="6175"/>
        <w:gridCol w:w="473"/>
        <w:gridCol w:w="473"/>
        <w:gridCol w:w="474"/>
      </w:tblGrid>
      <w:tr w:rsidR="0002710C" w:rsidRPr="00B0241E" w:rsidTr="0002710C">
        <w:trPr>
          <w:cantSplit/>
          <w:trHeight w:val="23"/>
        </w:trPr>
        <w:tc>
          <w:tcPr>
            <w:tcW w:w="2419" w:type="dxa"/>
            <w:tcBorders>
              <w:top w:val="single" w:sz="12" w:space="0" w:color="auto"/>
              <w:left w:val="single" w:sz="12" w:space="0" w:color="auto"/>
              <w:bottom w:val="single" w:sz="12" w:space="0" w:color="auto"/>
            </w:tcBorders>
            <w:shd w:val="clear" w:color="auto" w:fill="E0E0E0"/>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項　　目</w:t>
            </w:r>
          </w:p>
        </w:tc>
        <w:tc>
          <w:tcPr>
            <w:tcW w:w="6175" w:type="dxa"/>
            <w:tcBorders>
              <w:top w:val="single" w:sz="12" w:space="0" w:color="auto"/>
              <w:bottom w:val="single" w:sz="12" w:space="0" w:color="auto"/>
            </w:tcBorders>
            <w:shd w:val="clear" w:color="auto" w:fill="E0E0E0"/>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内　　　　　　　容</w:t>
            </w:r>
          </w:p>
        </w:tc>
        <w:tc>
          <w:tcPr>
            <w:tcW w:w="473" w:type="dxa"/>
            <w:tcBorders>
              <w:top w:val="single" w:sz="12" w:space="0" w:color="auto"/>
              <w:bottom w:val="single" w:sz="12" w:space="0" w:color="auto"/>
              <w:right w:val="single" w:sz="4"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適</w:t>
            </w:r>
          </w:p>
        </w:tc>
        <w:tc>
          <w:tcPr>
            <w:tcW w:w="473" w:type="dxa"/>
            <w:tcBorders>
              <w:top w:val="single" w:sz="12" w:space="0" w:color="auto"/>
              <w:bottom w:val="single" w:sz="12" w:space="0" w:color="auto"/>
              <w:right w:val="single" w:sz="4"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不適</w:t>
            </w:r>
          </w:p>
        </w:tc>
        <w:tc>
          <w:tcPr>
            <w:tcW w:w="474" w:type="dxa"/>
            <w:tcBorders>
              <w:top w:val="single" w:sz="12" w:space="0" w:color="auto"/>
              <w:bottom w:val="single" w:sz="12" w:space="0" w:color="auto"/>
              <w:right w:val="single" w:sz="12"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該当なし</w:t>
            </w:r>
          </w:p>
        </w:tc>
      </w:tr>
      <w:tr w:rsidR="0002710C" w:rsidRPr="00B0241E" w:rsidTr="0057264D">
        <w:trPr>
          <w:cantSplit/>
          <w:trHeight w:val="641"/>
        </w:trPr>
        <w:tc>
          <w:tcPr>
            <w:tcW w:w="2419" w:type="dxa"/>
            <w:vMerge w:val="restart"/>
            <w:tcBorders>
              <w:top w:val="single" w:sz="12" w:space="0" w:color="auto"/>
            </w:tcBorders>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内容及び手続の説明及び同意</w:t>
            </w:r>
          </w:p>
          <w:p w:rsidR="0002710C" w:rsidRPr="00B0241E" w:rsidRDefault="0002710C" w:rsidP="0002710C">
            <w:pPr>
              <w:spacing w:line="200" w:lineRule="exact"/>
              <w:rPr>
                <w:rFonts w:ascii="ＭＳ ゴシック" w:eastAsia="ＭＳ ゴシック" w:hAnsi="ＭＳ ゴシック"/>
                <w:color w:val="000000"/>
                <w:szCs w:val="18"/>
              </w:rPr>
            </w:pPr>
          </w:p>
          <w:p w:rsidR="00366395" w:rsidRPr="002A5128" w:rsidRDefault="00366395" w:rsidP="00366395">
            <w:pPr>
              <w:spacing w:line="200" w:lineRule="exact"/>
              <w:rPr>
                <w:rFonts w:ascii="ＭＳ ゴシック" w:eastAsia="ＭＳ ゴシック" w:hAnsi="ＭＳ ゴシック"/>
                <w:sz w:val="18"/>
                <w:szCs w:val="18"/>
              </w:rPr>
            </w:pPr>
          </w:p>
          <w:p w:rsidR="00366395" w:rsidRDefault="00366395" w:rsidP="0036639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C1FB0">
              <w:rPr>
                <w:rFonts w:ascii="ＭＳ ゴシック" w:eastAsia="ＭＳ ゴシック" w:hAnsi="ＭＳ ゴシック" w:hint="eastAsia"/>
                <w:sz w:val="18"/>
                <w:szCs w:val="18"/>
              </w:rPr>
              <w:t>重要事項説明書</w:t>
            </w:r>
            <w:r>
              <w:rPr>
                <w:rFonts w:ascii="ＭＳ ゴシック" w:eastAsia="ＭＳ ゴシック" w:hAnsi="ＭＳ ゴシック" w:hint="eastAsia"/>
                <w:sz w:val="18"/>
                <w:szCs w:val="18"/>
              </w:rPr>
              <w:t>（利用申込者又は家族の同意があったことがわかるもの）</w:t>
            </w:r>
          </w:p>
          <w:p w:rsidR="0002710C" w:rsidRPr="00B0241E" w:rsidRDefault="00366395" w:rsidP="0036639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・利用契約書</w:t>
            </w:r>
          </w:p>
        </w:tc>
        <w:tc>
          <w:tcPr>
            <w:tcW w:w="6175" w:type="dxa"/>
            <w:tcBorders>
              <w:top w:val="single" w:sz="12"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の提供の開始に際し、あらかじめ、利用申込者又はその家族に対し、運営規程の概要、福祉用具専門相談員の勤務の体制その他の利用申込者のサービスの選択に資すると認められる重要事項を記した文書を交付して説明を行い、当該提供の開始について利用申込者の同意を得ているか。</w:t>
            </w:r>
          </w:p>
        </w:tc>
        <w:tc>
          <w:tcPr>
            <w:tcW w:w="473" w:type="dxa"/>
            <w:tcBorders>
              <w:top w:val="single" w:sz="12"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12"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12"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1838"/>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kern w:val="0"/>
                <w:sz w:val="18"/>
                <w:szCs w:val="18"/>
              </w:rPr>
            </w:pPr>
            <w:r w:rsidRPr="00B0241E">
              <w:rPr>
                <w:rFonts w:ascii="ＭＳ ゴシック" w:eastAsia="ＭＳ ゴシック" w:hAnsi="ＭＳ ゴシック" w:hint="eastAsia"/>
                <w:sz w:val="18"/>
                <w:szCs w:val="18"/>
              </w:rPr>
              <w:t>重要事項説明書には、次の</w:t>
            </w:r>
            <w:r w:rsidRPr="00B0241E">
              <w:rPr>
                <w:rFonts w:ascii="ＭＳ ゴシック" w:eastAsia="ＭＳ ゴシック" w:hAnsi="ＭＳ ゴシック"/>
                <w:sz w:val="18"/>
                <w:szCs w:val="18"/>
              </w:rPr>
              <w:t>事項</w:t>
            </w:r>
            <w:r w:rsidRPr="00B0241E">
              <w:rPr>
                <w:rFonts w:ascii="ＭＳ ゴシック" w:eastAsia="ＭＳ ゴシック" w:hAnsi="ＭＳ ゴシック" w:hint="eastAsia"/>
                <w:sz w:val="18"/>
                <w:szCs w:val="18"/>
              </w:rPr>
              <w:t>を記載しているか。</w:t>
            </w:r>
          </w:p>
          <w:tbl>
            <w:tblPr>
              <w:tblW w:w="59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85"/>
              <w:gridCol w:w="842"/>
            </w:tblGrid>
            <w:tr w:rsidR="0002710C" w:rsidRPr="00B0241E" w:rsidTr="003C520A">
              <w:trPr>
                <w:trHeight w:val="71"/>
              </w:trPr>
              <w:tc>
                <w:tcPr>
                  <w:tcW w:w="5085" w:type="dxa"/>
                  <w:vAlign w:val="center"/>
                </w:tcPr>
                <w:p w:rsidR="0002710C" w:rsidRPr="00B0241E" w:rsidRDefault="0002710C" w:rsidP="0002710C">
                  <w:pPr>
                    <w:spacing w:line="200" w:lineRule="exact"/>
                    <w:rPr>
                      <w:rFonts w:ascii="ＭＳ ゴシック" w:eastAsia="ＭＳ ゴシック" w:hAnsi="ＭＳ ゴシック"/>
                      <w:kern w:val="0"/>
                      <w:sz w:val="16"/>
                      <w:szCs w:val="16"/>
                    </w:rPr>
                  </w:pPr>
                  <w:r w:rsidRPr="00B0241E">
                    <w:rPr>
                      <w:rFonts w:ascii="ＭＳ ゴシック" w:eastAsia="ＭＳ ゴシック" w:hAnsi="ＭＳ ゴシック" w:hint="eastAsia"/>
                      <w:sz w:val="16"/>
                      <w:szCs w:val="16"/>
                    </w:rPr>
                    <w:t>事業者、事業所の概要（名称、住所、所在地、連絡先など）</w:t>
                  </w:r>
                </w:p>
              </w:tc>
              <w:tc>
                <w:tcPr>
                  <w:tcW w:w="842" w:type="dxa"/>
                  <w:vAlign w:val="center"/>
                </w:tcPr>
                <w:p w:rsidR="0002710C" w:rsidRPr="00B0241E" w:rsidRDefault="0002710C" w:rsidP="0002710C">
                  <w:pPr>
                    <w:spacing w:line="200" w:lineRule="exact"/>
                    <w:rPr>
                      <w:rFonts w:ascii="ＭＳ ゴシック" w:eastAsia="ＭＳ ゴシック" w:hAnsi="ＭＳ ゴシック"/>
                      <w:kern w:val="0"/>
                      <w:sz w:val="16"/>
                      <w:szCs w:val="16"/>
                    </w:rPr>
                  </w:pPr>
                  <w:r w:rsidRPr="00B0241E">
                    <w:rPr>
                      <w:rFonts w:ascii="ＭＳ ゴシック" w:eastAsia="ＭＳ ゴシック" w:hAnsi="ＭＳ ゴシック" w:hint="eastAsia"/>
                      <w:spacing w:val="42"/>
                      <w:kern w:val="0"/>
                      <w:sz w:val="16"/>
                      <w:szCs w:val="16"/>
                      <w:fitText w:val="648" w:id="-1518123007"/>
                    </w:rPr>
                    <w:t>有・</w:t>
                  </w:r>
                  <w:r w:rsidRPr="00B0241E">
                    <w:rPr>
                      <w:rFonts w:ascii="ＭＳ ゴシック" w:eastAsia="ＭＳ ゴシック" w:hAnsi="ＭＳ ゴシック" w:hint="eastAsia"/>
                      <w:kern w:val="0"/>
                      <w:sz w:val="16"/>
                      <w:szCs w:val="16"/>
                      <w:fitText w:val="648" w:id="-1518123007"/>
                    </w:rPr>
                    <w:t>無</w:t>
                  </w:r>
                </w:p>
              </w:tc>
            </w:tr>
            <w:tr w:rsidR="0002710C" w:rsidRPr="00B0241E" w:rsidTr="0057264D">
              <w:trPr>
                <w:trHeight w:val="213"/>
              </w:trPr>
              <w:tc>
                <w:tcPr>
                  <w:tcW w:w="5085" w:type="dxa"/>
                  <w:shd w:val="clear" w:color="auto" w:fill="auto"/>
                  <w:vAlign w:val="center"/>
                </w:tcPr>
                <w:p w:rsidR="0002710C" w:rsidRPr="00B0241E" w:rsidRDefault="0002710C" w:rsidP="0002710C">
                  <w:pPr>
                    <w:spacing w:line="200" w:lineRule="exact"/>
                    <w:rPr>
                      <w:rFonts w:ascii="ＭＳ ゴシック" w:eastAsia="ＭＳ ゴシック" w:hAnsi="ＭＳ ゴシック"/>
                      <w:sz w:val="16"/>
                      <w:szCs w:val="16"/>
                    </w:rPr>
                  </w:pPr>
                  <w:r w:rsidRPr="00B0241E">
                    <w:rPr>
                      <w:rFonts w:ascii="ＭＳ ゴシック" w:eastAsia="ＭＳ ゴシック" w:hAnsi="ＭＳ ゴシック" w:hint="eastAsia"/>
                      <w:b/>
                      <w:sz w:val="16"/>
                      <w:szCs w:val="16"/>
                      <w:u w:val="single"/>
                    </w:rPr>
                    <w:t>運営規程の概要</w:t>
                  </w:r>
                  <w:r w:rsidRPr="00B0241E">
                    <w:rPr>
                      <w:rFonts w:ascii="ＭＳ ゴシック" w:eastAsia="ＭＳ ゴシック" w:hAnsi="ＭＳ ゴシック" w:hint="eastAsia"/>
                      <w:sz w:val="16"/>
                      <w:szCs w:val="16"/>
                    </w:rPr>
                    <w:t>（目</w:t>
                  </w:r>
                  <w:r w:rsidRPr="00B0241E">
                    <w:rPr>
                      <w:rFonts w:ascii="ＭＳ ゴシック" w:eastAsia="ＭＳ ゴシック" w:hAnsi="ＭＳ ゴシック" w:hint="eastAsia"/>
                      <w:sz w:val="16"/>
                      <w:szCs w:val="16"/>
                    </w:rPr>
                    <w:cr/>
                    <w:t>的、方針、営業日時、通常の事業の実施地域など）</w:t>
                  </w:r>
                </w:p>
              </w:tc>
              <w:tc>
                <w:tcPr>
                  <w:tcW w:w="842" w:type="dxa"/>
                  <w:shd w:val="clear" w:color="auto" w:fill="auto"/>
                  <w:vAlign w:val="center"/>
                </w:tcPr>
                <w:p w:rsidR="0002710C" w:rsidRPr="00B0241E" w:rsidRDefault="0002710C" w:rsidP="0002710C">
                  <w:pPr>
                    <w:spacing w:line="200" w:lineRule="exact"/>
                    <w:rPr>
                      <w:rFonts w:ascii="ＭＳ ゴシック" w:eastAsia="ＭＳ ゴシック" w:hAnsi="ＭＳ ゴシック"/>
                      <w:kern w:val="0"/>
                      <w:sz w:val="16"/>
                      <w:szCs w:val="16"/>
                    </w:rPr>
                  </w:pPr>
                  <w:r w:rsidRPr="00B0241E">
                    <w:rPr>
                      <w:rFonts w:ascii="ＭＳ ゴシック" w:eastAsia="ＭＳ ゴシック" w:hAnsi="ＭＳ ゴシック" w:hint="eastAsia"/>
                      <w:spacing w:val="42"/>
                      <w:kern w:val="0"/>
                      <w:sz w:val="16"/>
                      <w:szCs w:val="16"/>
                      <w:fitText w:val="648" w:id="-1518123007"/>
                    </w:rPr>
                    <w:t>有・</w:t>
                  </w:r>
                  <w:r w:rsidRPr="00B0241E">
                    <w:rPr>
                      <w:rFonts w:ascii="ＭＳ ゴシック" w:eastAsia="ＭＳ ゴシック" w:hAnsi="ＭＳ ゴシック" w:hint="eastAsia"/>
                      <w:kern w:val="0"/>
                      <w:sz w:val="16"/>
                      <w:szCs w:val="16"/>
                      <w:fitText w:val="648" w:id="-1518123007"/>
                    </w:rPr>
                    <w:t>無</w:t>
                  </w:r>
                </w:p>
              </w:tc>
            </w:tr>
            <w:tr w:rsidR="0002710C" w:rsidRPr="00B0241E" w:rsidTr="00E97D0E">
              <w:trPr>
                <w:trHeight w:val="185"/>
              </w:trPr>
              <w:tc>
                <w:tcPr>
                  <w:tcW w:w="5085" w:type="dxa"/>
                  <w:shd w:val="clear" w:color="auto" w:fill="auto"/>
                  <w:vAlign w:val="center"/>
                </w:tcPr>
                <w:p w:rsidR="0002710C" w:rsidRPr="00B0241E" w:rsidRDefault="0002710C" w:rsidP="0002710C">
                  <w:pPr>
                    <w:spacing w:line="200" w:lineRule="exact"/>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管理者氏名及び</w:t>
                  </w:r>
                  <w:r w:rsidRPr="00B0241E">
                    <w:rPr>
                      <w:rFonts w:ascii="ＭＳ ゴシック" w:eastAsia="ＭＳ ゴシック" w:hAnsi="ＭＳ ゴシック" w:hint="eastAsia"/>
                      <w:b/>
                      <w:sz w:val="16"/>
                      <w:szCs w:val="16"/>
                      <w:u w:val="single"/>
                    </w:rPr>
                    <w:t>福祉用具専門相談員の勤務体制</w:t>
                  </w:r>
                </w:p>
              </w:tc>
              <w:tc>
                <w:tcPr>
                  <w:tcW w:w="842" w:type="dxa"/>
                  <w:shd w:val="clear" w:color="auto" w:fill="auto"/>
                  <w:vAlign w:val="center"/>
                </w:tcPr>
                <w:p w:rsidR="0002710C" w:rsidRPr="00B0241E" w:rsidRDefault="0002710C" w:rsidP="0002710C">
                  <w:pPr>
                    <w:spacing w:line="200" w:lineRule="exact"/>
                    <w:rPr>
                      <w:rFonts w:ascii="ＭＳ ゴシック" w:eastAsia="ＭＳ ゴシック" w:hAnsi="ＭＳ ゴシック"/>
                      <w:kern w:val="0"/>
                      <w:sz w:val="16"/>
                      <w:szCs w:val="16"/>
                    </w:rPr>
                  </w:pPr>
                  <w:r w:rsidRPr="00B0241E">
                    <w:rPr>
                      <w:rFonts w:ascii="ＭＳ ゴシック" w:eastAsia="ＭＳ ゴシック" w:hAnsi="ＭＳ ゴシック" w:hint="eastAsia"/>
                      <w:spacing w:val="42"/>
                      <w:kern w:val="0"/>
                      <w:sz w:val="16"/>
                      <w:szCs w:val="16"/>
                      <w:fitText w:val="648" w:id="-1518123007"/>
                    </w:rPr>
                    <w:t>有・</w:t>
                  </w:r>
                  <w:r w:rsidRPr="00B0241E">
                    <w:rPr>
                      <w:rFonts w:ascii="ＭＳ ゴシック" w:eastAsia="ＭＳ ゴシック" w:hAnsi="ＭＳ ゴシック" w:hint="eastAsia"/>
                      <w:kern w:val="0"/>
                      <w:sz w:val="16"/>
                      <w:szCs w:val="16"/>
                      <w:fitText w:val="648" w:id="-1518123007"/>
                    </w:rPr>
                    <w:t>無</w:t>
                  </w:r>
                </w:p>
              </w:tc>
            </w:tr>
            <w:tr w:rsidR="0002710C" w:rsidRPr="00B0241E" w:rsidTr="00E97D0E">
              <w:trPr>
                <w:trHeight w:val="195"/>
              </w:trPr>
              <w:tc>
                <w:tcPr>
                  <w:tcW w:w="5085" w:type="dxa"/>
                  <w:shd w:val="clear" w:color="auto" w:fill="auto"/>
                  <w:vAlign w:val="center"/>
                </w:tcPr>
                <w:p w:rsidR="0002710C" w:rsidRPr="00B0241E" w:rsidRDefault="0002710C" w:rsidP="0002710C">
                  <w:pPr>
                    <w:spacing w:line="200" w:lineRule="exact"/>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提供するサービスの内容とその料金について</w:t>
                  </w:r>
                </w:p>
              </w:tc>
              <w:tc>
                <w:tcPr>
                  <w:tcW w:w="842" w:type="dxa"/>
                  <w:shd w:val="clear" w:color="auto" w:fill="auto"/>
                  <w:vAlign w:val="center"/>
                </w:tcPr>
                <w:p w:rsidR="0002710C" w:rsidRPr="00B0241E" w:rsidRDefault="0002710C" w:rsidP="0002710C">
                  <w:pPr>
                    <w:spacing w:line="200" w:lineRule="exact"/>
                    <w:rPr>
                      <w:rFonts w:ascii="ＭＳ ゴシック" w:eastAsia="ＭＳ ゴシック" w:hAnsi="ＭＳ ゴシック"/>
                      <w:kern w:val="0"/>
                      <w:sz w:val="16"/>
                      <w:szCs w:val="16"/>
                    </w:rPr>
                  </w:pPr>
                  <w:r w:rsidRPr="00B0241E">
                    <w:rPr>
                      <w:rFonts w:ascii="ＭＳ ゴシック" w:eastAsia="ＭＳ ゴシック" w:hAnsi="ＭＳ ゴシック" w:hint="eastAsia"/>
                      <w:spacing w:val="42"/>
                      <w:kern w:val="0"/>
                      <w:sz w:val="16"/>
                      <w:szCs w:val="16"/>
                      <w:fitText w:val="648" w:id="-1518123007"/>
                    </w:rPr>
                    <w:t>有・</w:t>
                  </w:r>
                  <w:r w:rsidRPr="00B0241E">
                    <w:rPr>
                      <w:rFonts w:ascii="ＭＳ ゴシック" w:eastAsia="ＭＳ ゴシック" w:hAnsi="ＭＳ ゴシック" w:hint="eastAsia"/>
                      <w:kern w:val="0"/>
                      <w:sz w:val="16"/>
                      <w:szCs w:val="16"/>
                      <w:fitText w:val="648" w:id="-1518123007"/>
                    </w:rPr>
                    <w:t>無</w:t>
                  </w:r>
                </w:p>
              </w:tc>
            </w:tr>
            <w:tr w:rsidR="0002710C" w:rsidRPr="00B0241E" w:rsidTr="00E97D0E">
              <w:trPr>
                <w:trHeight w:val="181"/>
              </w:trPr>
              <w:tc>
                <w:tcPr>
                  <w:tcW w:w="5085" w:type="dxa"/>
                  <w:shd w:val="clear" w:color="auto" w:fill="auto"/>
                  <w:vAlign w:val="center"/>
                </w:tcPr>
                <w:p w:rsidR="0002710C" w:rsidRPr="00B0241E" w:rsidRDefault="0002710C" w:rsidP="0002710C">
                  <w:pPr>
                    <w:spacing w:line="200" w:lineRule="exact"/>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その他費用（交通費など）について</w:t>
                  </w:r>
                </w:p>
              </w:tc>
              <w:tc>
                <w:tcPr>
                  <w:tcW w:w="842" w:type="dxa"/>
                  <w:shd w:val="clear" w:color="auto" w:fill="auto"/>
                  <w:vAlign w:val="center"/>
                </w:tcPr>
                <w:p w:rsidR="0002710C" w:rsidRPr="00B0241E" w:rsidRDefault="0002710C" w:rsidP="0002710C">
                  <w:pPr>
                    <w:spacing w:line="200" w:lineRule="exact"/>
                    <w:rPr>
                      <w:rFonts w:ascii="ＭＳ ゴシック" w:eastAsia="ＭＳ ゴシック" w:hAnsi="ＭＳ ゴシック"/>
                      <w:kern w:val="0"/>
                      <w:sz w:val="16"/>
                      <w:szCs w:val="16"/>
                    </w:rPr>
                  </w:pPr>
                  <w:r w:rsidRPr="00B0241E">
                    <w:rPr>
                      <w:rFonts w:ascii="ＭＳ ゴシック" w:eastAsia="ＭＳ ゴシック" w:hAnsi="ＭＳ ゴシック" w:hint="eastAsia"/>
                      <w:spacing w:val="42"/>
                      <w:kern w:val="0"/>
                      <w:sz w:val="16"/>
                      <w:szCs w:val="16"/>
                      <w:fitText w:val="648" w:id="-1518123007"/>
                    </w:rPr>
                    <w:t>有・</w:t>
                  </w:r>
                  <w:r w:rsidRPr="00B0241E">
                    <w:rPr>
                      <w:rFonts w:ascii="ＭＳ ゴシック" w:eastAsia="ＭＳ ゴシック" w:hAnsi="ＭＳ ゴシック" w:hint="eastAsia"/>
                      <w:kern w:val="0"/>
                      <w:sz w:val="16"/>
                      <w:szCs w:val="16"/>
                      <w:fitText w:val="648" w:id="-1518123007"/>
                    </w:rPr>
                    <w:t>無</w:t>
                  </w:r>
                </w:p>
              </w:tc>
            </w:tr>
            <w:tr w:rsidR="0002710C" w:rsidRPr="00B0241E" w:rsidTr="00E97D0E">
              <w:trPr>
                <w:trHeight w:val="115"/>
              </w:trPr>
              <w:tc>
                <w:tcPr>
                  <w:tcW w:w="5085" w:type="dxa"/>
                  <w:shd w:val="clear" w:color="auto" w:fill="auto"/>
                  <w:vAlign w:val="center"/>
                </w:tcPr>
                <w:p w:rsidR="0002710C" w:rsidRPr="00B0241E" w:rsidRDefault="0002710C" w:rsidP="0002710C">
                  <w:pPr>
                    <w:spacing w:line="200" w:lineRule="exact"/>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利用料、その他費用の請求及び支払い方法について</w:t>
                  </w:r>
                </w:p>
              </w:tc>
              <w:tc>
                <w:tcPr>
                  <w:tcW w:w="842" w:type="dxa"/>
                  <w:shd w:val="clear" w:color="auto" w:fill="auto"/>
                  <w:vAlign w:val="center"/>
                </w:tcPr>
                <w:p w:rsidR="0002710C" w:rsidRPr="00B0241E" w:rsidRDefault="0002710C" w:rsidP="0002710C">
                  <w:pPr>
                    <w:spacing w:line="200" w:lineRule="exact"/>
                    <w:rPr>
                      <w:rFonts w:ascii="ＭＳ ゴシック" w:eastAsia="ＭＳ ゴシック" w:hAnsi="ＭＳ ゴシック"/>
                      <w:kern w:val="0"/>
                      <w:sz w:val="16"/>
                      <w:szCs w:val="16"/>
                    </w:rPr>
                  </w:pPr>
                  <w:r w:rsidRPr="00B0241E">
                    <w:rPr>
                      <w:rFonts w:ascii="ＭＳ ゴシック" w:eastAsia="ＭＳ ゴシック" w:hAnsi="ＭＳ ゴシック" w:hint="eastAsia"/>
                      <w:spacing w:val="42"/>
                      <w:kern w:val="0"/>
                      <w:sz w:val="16"/>
                      <w:szCs w:val="16"/>
                      <w:fitText w:val="648" w:id="-1518123007"/>
                    </w:rPr>
                    <w:t>有・</w:t>
                  </w:r>
                  <w:r w:rsidRPr="00B0241E">
                    <w:rPr>
                      <w:rFonts w:ascii="ＭＳ ゴシック" w:eastAsia="ＭＳ ゴシック" w:hAnsi="ＭＳ ゴシック" w:hint="eastAsia"/>
                      <w:kern w:val="0"/>
                      <w:sz w:val="16"/>
                      <w:szCs w:val="16"/>
                      <w:fitText w:val="648" w:id="-1518123007"/>
                    </w:rPr>
                    <w:t>無</w:t>
                  </w:r>
                </w:p>
              </w:tc>
            </w:tr>
            <w:tr w:rsidR="0002710C" w:rsidRPr="00B0241E" w:rsidTr="00E97D0E">
              <w:trPr>
                <w:trHeight w:val="110"/>
              </w:trPr>
              <w:tc>
                <w:tcPr>
                  <w:tcW w:w="5085" w:type="dxa"/>
                  <w:shd w:val="clear" w:color="auto" w:fill="auto"/>
                  <w:vAlign w:val="center"/>
                </w:tcPr>
                <w:p w:rsidR="0002710C" w:rsidRPr="00B0241E" w:rsidRDefault="0002710C" w:rsidP="0002710C">
                  <w:pPr>
                    <w:spacing w:line="200" w:lineRule="exact"/>
                    <w:rPr>
                      <w:rFonts w:ascii="ＭＳ ゴシック" w:eastAsia="ＭＳ ゴシック" w:hAnsi="ＭＳ ゴシック"/>
                      <w:kern w:val="0"/>
                      <w:sz w:val="16"/>
                      <w:szCs w:val="16"/>
                    </w:rPr>
                  </w:pPr>
                  <w:r w:rsidRPr="00B0241E">
                    <w:rPr>
                      <w:rFonts w:ascii="ＭＳ ゴシック" w:eastAsia="ＭＳ ゴシック" w:hAnsi="ＭＳ ゴシック" w:hint="eastAsia"/>
                      <w:sz w:val="16"/>
                      <w:szCs w:val="16"/>
                    </w:rPr>
                    <w:t>秘密保持と個人情報の保護（使用同意など）について</w:t>
                  </w:r>
                </w:p>
              </w:tc>
              <w:tc>
                <w:tcPr>
                  <w:tcW w:w="842" w:type="dxa"/>
                  <w:shd w:val="clear" w:color="auto" w:fill="auto"/>
                  <w:vAlign w:val="center"/>
                </w:tcPr>
                <w:p w:rsidR="0002710C" w:rsidRPr="00B0241E" w:rsidRDefault="0002710C" w:rsidP="0002710C">
                  <w:pPr>
                    <w:spacing w:line="200" w:lineRule="exact"/>
                    <w:rPr>
                      <w:rFonts w:ascii="ＭＳ ゴシック" w:eastAsia="ＭＳ ゴシック" w:hAnsi="ＭＳ ゴシック"/>
                      <w:kern w:val="0"/>
                      <w:sz w:val="16"/>
                      <w:szCs w:val="16"/>
                    </w:rPr>
                  </w:pPr>
                  <w:r w:rsidRPr="00B0241E">
                    <w:rPr>
                      <w:rFonts w:ascii="ＭＳ ゴシック" w:eastAsia="ＭＳ ゴシック" w:hAnsi="ＭＳ ゴシック" w:hint="eastAsia"/>
                      <w:spacing w:val="42"/>
                      <w:kern w:val="0"/>
                      <w:sz w:val="16"/>
                      <w:szCs w:val="16"/>
                      <w:fitText w:val="648" w:id="-1518123007"/>
                    </w:rPr>
                    <w:t>有・</w:t>
                  </w:r>
                  <w:r w:rsidRPr="00B0241E">
                    <w:rPr>
                      <w:rFonts w:ascii="ＭＳ ゴシック" w:eastAsia="ＭＳ ゴシック" w:hAnsi="ＭＳ ゴシック" w:hint="eastAsia"/>
                      <w:kern w:val="0"/>
                      <w:sz w:val="16"/>
                      <w:szCs w:val="16"/>
                      <w:fitText w:val="648" w:id="-1518123007"/>
                    </w:rPr>
                    <w:t>無</w:t>
                  </w:r>
                </w:p>
              </w:tc>
            </w:tr>
            <w:tr w:rsidR="0002710C" w:rsidRPr="00B0241E" w:rsidTr="00E97D0E">
              <w:trPr>
                <w:trHeight w:val="215"/>
              </w:trPr>
              <w:tc>
                <w:tcPr>
                  <w:tcW w:w="5085" w:type="dxa"/>
                  <w:shd w:val="clear" w:color="auto" w:fill="auto"/>
                  <w:vAlign w:val="center"/>
                </w:tcPr>
                <w:p w:rsidR="0002710C" w:rsidRPr="00B0241E" w:rsidRDefault="0002710C" w:rsidP="0002710C">
                  <w:pPr>
                    <w:spacing w:line="200" w:lineRule="exact"/>
                    <w:rPr>
                      <w:rFonts w:ascii="ＭＳ ゴシック" w:eastAsia="ＭＳ ゴシック" w:hAnsi="ＭＳ ゴシック"/>
                      <w:kern w:val="0"/>
                      <w:sz w:val="16"/>
                      <w:szCs w:val="16"/>
                    </w:rPr>
                  </w:pPr>
                  <w:r w:rsidRPr="00B0241E">
                    <w:rPr>
                      <w:rFonts w:ascii="ＭＳ ゴシック" w:eastAsia="ＭＳ ゴシック" w:hAnsi="ＭＳ ゴシック" w:hint="eastAsia"/>
                      <w:b/>
                      <w:sz w:val="16"/>
                      <w:szCs w:val="16"/>
                      <w:u w:val="single"/>
                    </w:rPr>
                    <w:t>事故発生時の対応</w:t>
                  </w:r>
                  <w:r w:rsidRPr="00B0241E">
                    <w:rPr>
                      <w:rFonts w:ascii="ＭＳ ゴシック" w:eastAsia="ＭＳ ゴシック" w:hAnsi="ＭＳ ゴシック" w:hint="eastAsia"/>
                      <w:sz w:val="16"/>
                      <w:szCs w:val="16"/>
                    </w:rPr>
                    <w:t>（損害賠償の方法を含む）</w:t>
                  </w:r>
                </w:p>
              </w:tc>
              <w:tc>
                <w:tcPr>
                  <w:tcW w:w="842" w:type="dxa"/>
                  <w:shd w:val="clear" w:color="auto" w:fill="auto"/>
                  <w:vAlign w:val="center"/>
                </w:tcPr>
                <w:p w:rsidR="0002710C" w:rsidRPr="00B0241E" w:rsidRDefault="0002710C" w:rsidP="0002710C">
                  <w:pPr>
                    <w:spacing w:line="200" w:lineRule="exact"/>
                    <w:rPr>
                      <w:rFonts w:ascii="ＭＳ ゴシック" w:eastAsia="ＭＳ ゴシック" w:hAnsi="ＭＳ ゴシック"/>
                      <w:kern w:val="0"/>
                      <w:sz w:val="16"/>
                      <w:szCs w:val="16"/>
                    </w:rPr>
                  </w:pPr>
                  <w:r w:rsidRPr="00B0241E">
                    <w:rPr>
                      <w:rFonts w:ascii="ＭＳ ゴシック" w:eastAsia="ＭＳ ゴシック" w:hAnsi="ＭＳ ゴシック" w:hint="eastAsia"/>
                      <w:spacing w:val="42"/>
                      <w:kern w:val="0"/>
                      <w:sz w:val="16"/>
                      <w:szCs w:val="16"/>
                      <w:fitText w:val="648" w:id="-1518123007"/>
                    </w:rPr>
                    <w:t>有・</w:t>
                  </w:r>
                  <w:r w:rsidRPr="00B0241E">
                    <w:rPr>
                      <w:rFonts w:ascii="ＭＳ ゴシック" w:eastAsia="ＭＳ ゴシック" w:hAnsi="ＭＳ ゴシック" w:hint="eastAsia"/>
                      <w:kern w:val="0"/>
                      <w:sz w:val="16"/>
                      <w:szCs w:val="16"/>
                      <w:fitText w:val="648" w:id="-1518123007"/>
                    </w:rPr>
                    <w:t>無</w:t>
                  </w:r>
                </w:p>
              </w:tc>
            </w:tr>
            <w:tr w:rsidR="0002710C" w:rsidRPr="00B0241E" w:rsidTr="00E97D0E">
              <w:trPr>
                <w:trHeight w:val="207"/>
              </w:trPr>
              <w:tc>
                <w:tcPr>
                  <w:tcW w:w="5085" w:type="dxa"/>
                  <w:shd w:val="clear" w:color="auto" w:fill="auto"/>
                  <w:vAlign w:val="center"/>
                </w:tcPr>
                <w:p w:rsidR="0002710C" w:rsidRPr="00B0241E" w:rsidRDefault="0002710C" w:rsidP="0002710C">
                  <w:pPr>
                    <w:spacing w:line="200" w:lineRule="exact"/>
                    <w:rPr>
                      <w:rFonts w:ascii="ＭＳ ゴシック" w:eastAsia="ＭＳ ゴシック" w:hAnsi="ＭＳ ゴシック"/>
                      <w:sz w:val="16"/>
                      <w:szCs w:val="16"/>
                    </w:rPr>
                  </w:pPr>
                  <w:r w:rsidRPr="00B0241E">
                    <w:rPr>
                      <w:rFonts w:ascii="ＭＳ ゴシック" w:eastAsia="ＭＳ ゴシック" w:hAnsi="ＭＳ ゴシック" w:hint="eastAsia"/>
                      <w:b/>
                      <w:sz w:val="16"/>
                      <w:szCs w:val="16"/>
                      <w:u w:val="single"/>
                    </w:rPr>
                    <w:t>苦情処理の体制</w:t>
                  </w:r>
                  <w:r w:rsidRPr="00B0241E">
                    <w:rPr>
                      <w:rFonts w:ascii="ＭＳ ゴシック" w:eastAsia="ＭＳ ゴシック" w:hAnsi="ＭＳ ゴシック" w:hint="eastAsia"/>
                      <w:sz w:val="16"/>
                      <w:szCs w:val="16"/>
                    </w:rPr>
                    <w:t>及び手順、苦情相談の窓口、苦情・相談の連絡先（事業者、市町村、大阪府国民健康保険団体連合会など）</w:t>
                  </w:r>
                </w:p>
              </w:tc>
              <w:tc>
                <w:tcPr>
                  <w:tcW w:w="842" w:type="dxa"/>
                  <w:shd w:val="clear" w:color="auto" w:fill="auto"/>
                  <w:vAlign w:val="center"/>
                </w:tcPr>
                <w:p w:rsidR="0002710C" w:rsidRPr="00B0241E" w:rsidRDefault="0002710C" w:rsidP="0002710C">
                  <w:pPr>
                    <w:spacing w:line="200" w:lineRule="exact"/>
                    <w:rPr>
                      <w:rFonts w:ascii="ＭＳ ゴシック" w:eastAsia="ＭＳ ゴシック" w:hAnsi="ＭＳ ゴシック"/>
                      <w:kern w:val="0"/>
                      <w:sz w:val="16"/>
                      <w:szCs w:val="16"/>
                    </w:rPr>
                  </w:pPr>
                  <w:r w:rsidRPr="00B0241E">
                    <w:rPr>
                      <w:rFonts w:ascii="ＭＳ ゴシック" w:eastAsia="ＭＳ ゴシック" w:hAnsi="ＭＳ ゴシック" w:hint="eastAsia"/>
                      <w:spacing w:val="42"/>
                      <w:kern w:val="0"/>
                      <w:sz w:val="16"/>
                      <w:szCs w:val="16"/>
                      <w:fitText w:val="648" w:id="-1518123007"/>
                    </w:rPr>
                    <w:t>有・</w:t>
                  </w:r>
                  <w:r w:rsidRPr="00B0241E">
                    <w:rPr>
                      <w:rFonts w:ascii="ＭＳ ゴシック" w:eastAsia="ＭＳ ゴシック" w:hAnsi="ＭＳ ゴシック" w:hint="eastAsia"/>
                      <w:kern w:val="0"/>
                      <w:sz w:val="16"/>
                      <w:szCs w:val="16"/>
                      <w:fitText w:val="648" w:id="-1518123007"/>
                    </w:rPr>
                    <w:t>無</w:t>
                  </w:r>
                </w:p>
              </w:tc>
            </w:tr>
            <w:tr w:rsidR="0002710C" w:rsidRPr="00B0241E" w:rsidTr="00E97D0E">
              <w:trPr>
                <w:trHeight w:val="371"/>
              </w:trPr>
              <w:tc>
                <w:tcPr>
                  <w:tcW w:w="5085" w:type="dxa"/>
                  <w:shd w:val="clear" w:color="auto" w:fill="auto"/>
                  <w:vAlign w:val="center"/>
                </w:tcPr>
                <w:p w:rsidR="0002710C" w:rsidRPr="00B0241E" w:rsidRDefault="0002710C" w:rsidP="0002710C">
                  <w:pPr>
                    <w:spacing w:line="200" w:lineRule="exact"/>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虐待防止に関する項目</w:t>
                  </w:r>
                </w:p>
              </w:tc>
              <w:tc>
                <w:tcPr>
                  <w:tcW w:w="842" w:type="dxa"/>
                  <w:shd w:val="clear" w:color="auto" w:fill="auto"/>
                  <w:vAlign w:val="center"/>
                </w:tcPr>
                <w:p w:rsidR="0002710C" w:rsidRPr="00B0241E" w:rsidRDefault="0002710C" w:rsidP="0002710C">
                  <w:pPr>
                    <w:spacing w:line="200" w:lineRule="exact"/>
                    <w:rPr>
                      <w:rFonts w:ascii="ＭＳ ゴシック" w:eastAsia="ＭＳ ゴシック" w:hAnsi="ＭＳ ゴシック"/>
                      <w:kern w:val="0"/>
                      <w:sz w:val="16"/>
                      <w:szCs w:val="16"/>
                    </w:rPr>
                  </w:pPr>
                  <w:r w:rsidRPr="00B0241E">
                    <w:rPr>
                      <w:rFonts w:ascii="ＭＳ ゴシック" w:eastAsia="ＭＳ ゴシック" w:hAnsi="ＭＳ ゴシック" w:hint="eastAsia"/>
                      <w:spacing w:val="42"/>
                      <w:kern w:val="0"/>
                      <w:sz w:val="16"/>
                      <w:szCs w:val="16"/>
                      <w:fitText w:val="648" w:id="-1518123007"/>
                    </w:rPr>
                    <w:t>有・</w:t>
                  </w:r>
                  <w:r w:rsidRPr="00B0241E">
                    <w:rPr>
                      <w:rFonts w:ascii="ＭＳ ゴシック" w:eastAsia="ＭＳ ゴシック" w:hAnsi="ＭＳ ゴシック" w:hint="eastAsia"/>
                      <w:kern w:val="0"/>
                      <w:sz w:val="16"/>
                      <w:szCs w:val="16"/>
                      <w:fitText w:val="648" w:id="-1518123007"/>
                    </w:rPr>
                    <w:t>無</w:t>
                  </w:r>
                </w:p>
              </w:tc>
            </w:tr>
            <w:tr w:rsidR="0002710C" w:rsidRPr="00B0241E" w:rsidTr="00E97D0E">
              <w:trPr>
                <w:trHeight w:val="178"/>
              </w:trPr>
              <w:tc>
                <w:tcPr>
                  <w:tcW w:w="5085" w:type="dxa"/>
                  <w:shd w:val="clear" w:color="auto" w:fill="auto"/>
                  <w:vAlign w:val="center"/>
                </w:tcPr>
                <w:p w:rsidR="0002710C" w:rsidRPr="00B0241E" w:rsidRDefault="0002710C" w:rsidP="0002710C">
                  <w:pPr>
                    <w:spacing w:line="200" w:lineRule="exact"/>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事業者、事業所、利用者（場合により代理人）による説</w:t>
                  </w:r>
                  <w:r w:rsidRPr="00B0241E">
                    <w:rPr>
                      <w:rFonts w:ascii="ＭＳ ゴシック" w:eastAsia="ＭＳ ゴシック" w:hAnsi="ＭＳ ゴシック" w:hint="eastAsia"/>
                      <w:sz w:val="16"/>
                      <w:szCs w:val="16"/>
                    </w:rPr>
                    <w:cr/>
                    <w:t>確認欄</w:t>
                  </w:r>
                </w:p>
              </w:tc>
              <w:tc>
                <w:tcPr>
                  <w:tcW w:w="842" w:type="dxa"/>
                  <w:shd w:val="clear" w:color="auto" w:fill="auto"/>
                  <w:vAlign w:val="center"/>
                </w:tcPr>
                <w:p w:rsidR="0002710C" w:rsidRPr="00B0241E" w:rsidRDefault="0002710C" w:rsidP="0002710C">
                  <w:pPr>
                    <w:spacing w:line="200" w:lineRule="exact"/>
                    <w:rPr>
                      <w:rFonts w:ascii="ＭＳ ゴシック" w:eastAsia="ＭＳ ゴシック" w:hAnsi="ＭＳ ゴシック"/>
                      <w:kern w:val="0"/>
                      <w:sz w:val="16"/>
                      <w:szCs w:val="16"/>
                    </w:rPr>
                  </w:pPr>
                  <w:r w:rsidRPr="00B0241E">
                    <w:rPr>
                      <w:rFonts w:ascii="ＭＳ ゴシック" w:eastAsia="ＭＳ ゴシック" w:hAnsi="ＭＳ ゴシック" w:hint="eastAsia"/>
                      <w:spacing w:val="42"/>
                      <w:kern w:val="0"/>
                      <w:sz w:val="16"/>
                      <w:szCs w:val="16"/>
                      <w:fitText w:val="648" w:id="-1518123007"/>
                    </w:rPr>
                    <w:t>有・</w:t>
                  </w:r>
                  <w:r w:rsidRPr="00B0241E">
                    <w:rPr>
                      <w:rFonts w:ascii="ＭＳ ゴシック" w:eastAsia="ＭＳ ゴシック" w:hAnsi="ＭＳ ゴシック" w:hint="eastAsia"/>
                      <w:kern w:val="0"/>
                      <w:sz w:val="16"/>
                      <w:szCs w:val="16"/>
                      <w:fitText w:val="648" w:id="-1518123007"/>
                    </w:rPr>
                    <w:t>無</w:t>
                  </w:r>
                </w:p>
              </w:tc>
            </w:tr>
          </w:tbl>
          <w:p w:rsidR="0002710C" w:rsidRPr="00B0241E" w:rsidRDefault="0002710C" w:rsidP="0002710C">
            <w:pPr>
              <w:pStyle w:val="a3"/>
              <w:spacing w:line="200" w:lineRule="exact"/>
              <w:ind w:left="160" w:hangingChars="100" w:hanging="160"/>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6"/>
                <w:szCs w:val="18"/>
              </w:rPr>
              <w:t>※</w:t>
            </w:r>
            <w:proofErr w:type="spellStart"/>
            <w:r w:rsidRPr="00B0241E">
              <w:rPr>
                <w:rFonts w:ascii="ＭＳ ゴシック" w:eastAsia="ＭＳ ゴシック" w:hAnsi="ＭＳ ゴシック" w:hint="eastAsia"/>
                <w:sz w:val="16"/>
                <w:szCs w:val="18"/>
              </w:rPr>
              <w:t>重要事項説明書と運営規程間で内容（営業日時、通常の事業の実施地域など）が相違していないか</w:t>
            </w:r>
            <w:proofErr w:type="spellEnd"/>
            <w:r w:rsidRPr="00B0241E">
              <w:rPr>
                <w:rFonts w:ascii="ＭＳ ゴシック" w:eastAsia="ＭＳ ゴシック" w:hAnsi="ＭＳ ゴシック" w:hint="eastAsia"/>
                <w:sz w:val="16"/>
                <w:szCs w:val="18"/>
              </w:rPr>
              <w:t>。</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144"/>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指定福祉用具貸与事業者は、利用者に対し適切な指定福祉用具貸与を提供するため、その提供の開始に際し、あらかじめ、利用申込者又はその家族に対し、当該指定福祉用具貸与事業所の運営規程の概要、福祉用具専門相談員の勤務体制、事故発生時の対応、苦情処理の体制等の利用申込者がサービスを選択するために必要な重要事項について、わかりやすい説明書やパンフレット等（当該指定福祉用具貸与事業者が、他の介護保険に関する事業を併せて実施している場合、当該パンフレット等について、一体的に作成することは差し支えないものとする。）の文書を交付して懇切丁寧に説明を行い、当該事業所から指定福祉用具貸与の提供を受けることにつき同意を得なければならないこととしたものである。なお、当該同意については、利用者及び指定福祉用具貸与事業者双方の保護の立場から書面によって確認することが望ましいものである。</w:t>
            </w: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4"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r>
      <w:tr w:rsidR="0002710C" w:rsidRPr="00B0241E" w:rsidTr="0057264D">
        <w:trPr>
          <w:cantSplit/>
          <w:trHeight w:val="836"/>
        </w:trPr>
        <w:tc>
          <w:tcPr>
            <w:tcW w:w="2419" w:type="dxa"/>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サービス提供拒否の禁止</w:t>
            </w:r>
          </w:p>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正当な理由なくサービス提供を拒否していないか。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原則として、利用申込に対しては応じなければならないことを規定したものであり、特に、要介護度や所得の多寡等を理由にサービスの提供を拒否することを禁止するものである。提供を拒むことのできる正当な理由がある場合とは、①当該事業所の現員からは利用申込に応じきれない場合、②利用申込者の居住地が当該事業所の通常の事業の実施地域外である場合、その他利用申込者に対し自ら適切な指定福祉用具貸与を提供することが困難な場合であ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trHeight w:val="836"/>
        </w:trPr>
        <w:tc>
          <w:tcPr>
            <w:tcW w:w="2419" w:type="dxa"/>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サービス提供困難時の対応</w:t>
            </w:r>
          </w:p>
        </w:tc>
        <w:tc>
          <w:tcPr>
            <w:tcW w:w="6175" w:type="dxa"/>
          </w:tcPr>
          <w:p w:rsidR="0002710C" w:rsidRPr="00B0241E" w:rsidRDefault="0002710C" w:rsidP="0002710C">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当該指定福祉用具貸与事業所の通常の事業の実施地域（当該事業所が通常時に当該サービスを提供する地域をいう。以下同じ。）、取り扱う福祉用具の種目等を勘案し、利用申込者に対し自ら適切な指定福祉用具貸与を提供することが困難であると認めた場合は、当該利用申込者に係る居宅介護支援事業者への連絡、適当な他の指定福祉用具貸与事業者等の紹介その他の必要な措置を速やかに講じ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150"/>
        </w:trPr>
        <w:tc>
          <w:tcPr>
            <w:tcW w:w="2419" w:type="dxa"/>
            <w:vMerge w:val="restart"/>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受給資格等の確認</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rPr>
                <w:rFonts w:ascii="ＭＳ ゴシック" w:eastAsia="ＭＳ ゴシック" w:hAnsi="ＭＳ ゴシック"/>
                <w:sz w:val="18"/>
                <w:szCs w:val="18"/>
              </w:rPr>
            </w:pPr>
          </w:p>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・介護保険番号、有効期限等を確認している記録等</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指定福祉用具貸与の提供を求められた場合は、その者の提示する被保険者証によって、被保険者資格、要介護認定の有無及び要介護認定の有効期間を確認しているか。</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130"/>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被保険者証に、認定審査会意見が記載されているときは、当該認定審査会意見に配慮して、指定福祉用具貸与を提供するように努めているか。</w:t>
            </w: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4"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r>
      <w:tr w:rsidR="0002710C" w:rsidRPr="00B0241E" w:rsidTr="0057264D">
        <w:trPr>
          <w:cantSplit/>
          <w:trHeight w:val="150"/>
        </w:trPr>
        <w:tc>
          <w:tcPr>
            <w:tcW w:w="2419" w:type="dxa"/>
            <w:vMerge w:val="restart"/>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rPr>
              <w:br w:type="page"/>
            </w:r>
            <w:r w:rsidRPr="00B0241E">
              <w:rPr>
                <w:rFonts w:ascii="ＭＳ ゴシック" w:eastAsia="ＭＳ ゴシック" w:hAnsi="ＭＳ ゴシック" w:hint="eastAsia"/>
                <w:sz w:val="18"/>
                <w:szCs w:val="18"/>
              </w:rPr>
              <w:t>要介護認定等の申請に係る援助</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るか。</w:t>
            </w: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4"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r>
      <w:tr w:rsidR="0002710C" w:rsidRPr="00B0241E" w:rsidTr="0057264D">
        <w:trPr>
          <w:cantSplit/>
          <w:trHeight w:val="642"/>
        </w:trPr>
        <w:tc>
          <w:tcPr>
            <w:tcW w:w="2419" w:type="dxa"/>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心身の状況等の把握</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・サービス担当者会議の</w:t>
            </w:r>
          </w:p>
          <w:p w:rsidR="0002710C" w:rsidRPr="00B0241E" w:rsidRDefault="0002710C" w:rsidP="0002710C">
            <w:pPr>
              <w:spacing w:line="200" w:lineRule="exact"/>
              <w:ind w:firstLineChars="100" w:firstLine="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記録</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79"/>
        </w:trPr>
        <w:tc>
          <w:tcPr>
            <w:tcW w:w="2419" w:type="dxa"/>
            <w:vMerge w:val="restart"/>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居宅介護支援事業者等との連携</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ind w:left="360" w:hangingChars="200" w:hanging="360"/>
              <w:rPr>
                <w:rFonts w:ascii="ＭＳ ゴシック" w:eastAsia="ＭＳ ゴシック" w:hAnsi="ＭＳ ゴシック"/>
                <w:sz w:val="18"/>
                <w:szCs w:val="18"/>
              </w:rPr>
            </w:pP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・サービス担当者会議の</w:t>
            </w:r>
          </w:p>
          <w:p w:rsidR="0002710C" w:rsidRPr="00B0241E" w:rsidRDefault="0002710C" w:rsidP="0002710C">
            <w:pPr>
              <w:spacing w:line="200" w:lineRule="exact"/>
              <w:ind w:leftChars="100" w:left="390" w:hangingChars="100" w:hanging="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記録</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指定福祉用具貸与を提供するに当たっては、居宅介護支援事業者その他保健医療サービス又は福祉サービスを提供する者との密接な連携に努めているか。</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621"/>
        </w:trPr>
        <w:tc>
          <w:tcPr>
            <w:tcW w:w="2419" w:type="dxa"/>
            <w:vMerge/>
          </w:tcPr>
          <w:p w:rsidR="0002710C" w:rsidRPr="00B0241E" w:rsidRDefault="0002710C" w:rsidP="0002710C">
            <w:pPr>
              <w:spacing w:line="200" w:lineRule="exact"/>
              <w:ind w:left="360" w:hangingChars="200" w:hanging="360"/>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color w:val="000000"/>
                <w:sz w:val="18"/>
                <w:szCs w:val="18"/>
              </w:rPr>
              <w:t>指定</w:t>
            </w:r>
            <w:r w:rsidRPr="00B0241E">
              <w:rPr>
                <w:rFonts w:ascii="ＭＳ ゴシック" w:eastAsia="ＭＳ ゴシック" w:hAnsi="ＭＳ ゴシック" w:hint="eastAsia"/>
                <w:sz w:val="18"/>
                <w:szCs w:val="18"/>
              </w:rPr>
              <w:t>福祉用具貸与</w:t>
            </w:r>
            <w:r w:rsidRPr="00B0241E">
              <w:rPr>
                <w:rFonts w:ascii="ＭＳ ゴシック" w:eastAsia="ＭＳ ゴシック" w:hAnsi="ＭＳ ゴシック" w:hint="eastAsia"/>
                <w:color w:val="000000"/>
                <w:sz w:val="18"/>
                <w:szCs w:val="18"/>
              </w:rPr>
              <w:t>の提供の終了に際しては、利用者又はその家族に対して適切な相談又は助言を行うとともに、当該利用者に係る指定居宅介護支援事業者に対する情報提供及び保健医療サービス又は福祉サービスを提供する者との密接な連携に努めているか。</w:t>
            </w: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4"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r>
      <w:tr w:rsidR="0002710C" w:rsidRPr="00B0241E" w:rsidTr="0057264D">
        <w:trPr>
          <w:cantSplit/>
          <w:trHeight w:val="843"/>
        </w:trPr>
        <w:tc>
          <w:tcPr>
            <w:tcW w:w="2419" w:type="dxa"/>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法定代理受領サービスを受けるための援助</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福祉用具貸与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539"/>
        </w:trPr>
        <w:tc>
          <w:tcPr>
            <w:tcW w:w="2419" w:type="dxa"/>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居宅サービス計画に沿ったサービスの提供</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・居宅サービス計画</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居宅サービス計画が作成されている場合は、当該計画に沿った指定福祉用具貸与を提供しているか。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150"/>
        </w:trPr>
        <w:tc>
          <w:tcPr>
            <w:tcW w:w="2419" w:type="dxa"/>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居宅サービス計画等の変更の援助</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利用者が居宅サービス計画の変更を希望する場合は、当該利用者に係る居宅介護支援事業者への連絡その他の必要な援助を行って</w:t>
            </w:r>
            <w:r w:rsidRPr="00B0241E">
              <w:rPr>
                <w:rFonts w:ascii="ＭＳ ゴシック" w:eastAsia="ＭＳ ゴシック" w:hAnsi="ＭＳ ゴシック"/>
                <w:sz w:val="18"/>
                <w:szCs w:val="18"/>
              </w:rPr>
              <w:t>い</w:t>
            </w:r>
            <w:r w:rsidRPr="00B0241E">
              <w:rPr>
                <w:rFonts w:ascii="ＭＳ ゴシック" w:eastAsia="ＭＳ ゴシック" w:hAnsi="ＭＳ ゴシック" w:hint="eastAsia"/>
                <w:sz w:val="18"/>
                <w:szCs w:val="18"/>
              </w:rPr>
              <w:t>るか。</w:t>
            </w:r>
          </w:p>
          <w:p w:rsidR="0002710C" w:rsidRPr="00B0241E" w:rsidRDefault="0002710C" w:rsidP="0002710C">
            <w:pPr>
              <w:spacing w:line="200" w:lineRule="exact"/>
              <w:ind w:left="160" w:hangingChars="100" w:hanging="160"/>
              <w:rPr>
                <w:rFonts w:ascii="ＭＳ ゴシック" w:eastAsia="ＭＳ ゴシック" w:hAnsi="ＭＳ ゴシック"/>
                <w:sz w:val="18"/>
                <w:szCs w:val="18"/>
              </w:rPr>
            </w:pPr>
            <w:r w:rsidRPr="00B0241E">
              <w:rPr>
                <w:rFonts w:ascii="ＭＳ ゴシック" w:eastAsia="ＭＳ ゴシック" w:hAnsi="ＭＳ ゴシック" w:hint="eastAsia"/>
                <w:sz w:val="16"/>
                <w:szCs w:val="18"/>
              </w:rPr>
              <w:t>◇指定福祉用具貸与を法定代理受領サービスとして提供するためには当該指定福祉用具貸与が居宅サービス計画に位置付けられている必要があることを踏まえ、指定福祉用具貸与事業者は、利用者が居宅サービス計画の変更を希望する場合（利用者の状態の変化等により追加的なサービスが必要となり、当該サービスを法定代理受領サービスとして行う等のために居宅サービス計画の変更が必要となった場合で、指定福祉用具貸与事業者からの当該変更の必要性の説明に対し利用者が同意する場合を含む。）は、当該利用者に係る指定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らないこととしたものであ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150"/>
        </w:trPr>
        <w:tc>
          <w:tcPr>
            <w:tcW w:w="2419" w:type="dxa"/>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身分を証する書類の携行</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従業者に身分証明証や名札等を携行させ、利用者又はその家族から求められたときは、これを提示すべき旨を指導しているか。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◇証書等には、事業所の名称、従業者の氏名を記載するものとし、当該従業者の写真の貼付や職能の記載を行うことが望ましい。</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150"/>
        </w:trPr>
        <w:tc>
          <w:tcPr>
            <w:tcW w:w="2419" w:type="dxa"/>
            <w:vMerge w:val="restart"/>
            <w:shd w:val="clear" w:color="auto" w:fill="auto"/>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サービス提供の記録</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rPr>
                <w:rFonts w:ascii="ＭＳ ゴシック" w:eastAsia="ＭＳ ゴシック" w:hAnsi="ＭＳ ゴシック"/>
                <w:sz w:val="18"/>
                <w:szCs w:val="18"/>
              </w:rPr>
            </w:pPr>
          </w:p>
          <w:p w:rsidR="00366395" w:rsidRDefault="00366395" w:rsidP="0036639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・居宅サービス計画</w:t>
            </w:r>
          </w:p>
          <w:p w:rsidR="0002710C" w:rsidRPr="00B0241E" w:rsidRDefault="00366395" w:rsidP="00366395">
            <w:pPr>
              <w:spacing w:line="200" w:lineRule="exact"/>
              <w:rPr>
                <w:rFonts w:ascii="ＭＳ ゴシック" w:eastAsia="ＭＳ ゴシック" w:hAnsi="ＭＳ ゴシック"/>
                <w:sz w:val="18"/>
                <w:szCs w:val="18"/>
              </w:rPr>
            </w:pPr>
            <w:r w:rsidRPr="002A5128">
              <w:rPr>
                <w:rFonts w:ascii="ＭＳ ゴシック" w:eastAsia="ＭＳ ゴシック" w:hAnsi="ＭＳ ゴシック" w:hint="eastAsia"/>
                <w:sz w:val="18"/>
                <w:szCs w:val="18"/>
              </w:rPr>
              <w:t>・サービス提供記録</w:t>
            </w:r>
          </w:p>
        </w:tc>
        <w:tc>
          <w:tcPr>
            <w:tcW w:w="6175" w:type="dxa"/>
          </w:tcPr>
          <w:p w:rsidR="0002710C" w:rsidRPr="00B0241E" w:rsidRDefault="0002710C" w:rsidP="0002710C">
            <w:pPr>
              <w:pStyle w:val="a3"/>
              <w:tabs>
                <w:tab w:val="clear" w:pos="4252"/>
                <w:tab w:val="clear" w:pos="8504"/>
              </w:tabs>
              <w:snapToGrid/>
              <w:spacing w:line="200" w:lineRule="exact"/>
              <w:rPr>
                <w:rFonts w:ascii="ＭＳ ゴシック" w:eastAsia="ＭＳ ゴシック" w:hAnsi="ＭＳ ゴシック"/>
                <w:color w:val="000000"/>
                <w:sz w:val="18"/>
                <w:szCs w:val="18"/>
                <w:lang w:val="en-US" w:eastAsia="ja-JP"/>
              </w:rPr>
            </w:pPr>
            <w:r w:rsidRPr="00B0241E">
              <w:rPr>
                <w:rFonts w:ascii="ＭＳ ゴシック" w:eastAsia="ＭＳ ゴシック" w:hAnsi="ＭＳ ゴシック" w:hint="eastAsia"/>
                <w:sz w:val="18"/>
                <w:szCs w:val="18"/>
                <w:lang w:val="en-US" w:eastAsia="ja-JP"/>
              </w:rPr>
              <w:t>指定福祉用具貸与</w:t>
            </w:r>
            <w:r w:rsidRPr="00B0241E">
              <w:rPr>
                <w:rFonts w:ascii="ＭＳ ゴシック" w:eastAsia="ＭＳ ゴシック" w:hAnsi="ＭＳ ゴシック" w:hint="eastAsia"/>
                <w:color w:val="000000"/>
                <w:sz w:val="18"/>
                <w:szCs w:val="18"/>
                <w:lang w:val="en-US" w:eastAsia="ja-JP"/>
              </w:rPr>
              <w:t>を提供した際には、当該福祉用具貸与の提供の開始日及び終了日並びに種目及び品名、当該福祉用具貸与について利用者に代わって支払を受ける居宅介護サービス費の額その他必要な事項を、利用者の居宅サービス計画を記載した書面又はこれに準ずる書面に記載しているか。</w:t>
            </w:r>
          </w:p>
          <w:p w:rsidR="0002710C" w:rsidRPr="00B0241E" w:rsidRDefault="0002710C" w:rsidP="0002710C">
            <w:pPr>
              <w:pStyle w:val="a3"/>
              <w:tabs>
                <w:tab w:val="clear" w:pos="4252"/>
                <w:tab w:val="clear" w:pos="8504"/>
              </w:tabs>
              <w:snapToGrid/>
              <w:spacing w:line="200" w:lineRule="exact"/>
              <w:ind w:left="160" w:hangingChars="100" w:hanging="160"/>
              <w:rPr>
                <w:rFonts w:ascii="ＭＳ ゴシック" w:eastAsia="ＭＳ ゴシック" w:hAnsi="ＭＳ ゴシック"/>
                <w:color w:val="000000"/>
                <w:sz w:val="18"/>
                <w:szCs w:val="18"/>
                <w:lang w:val="en-US" w:eastAsia="ja-JP"/>
              </w:rPr>
            </w:pPr>
            <w:r w:rsidRPr="00B0241E">
              <w:rPr>
                <w:rFonts w:ascii="ＭＳ ゴシック" w:eastAsia="ＭＳ ゴシック" w:hAnsi="ＭＳ ゴシック" w:hint="eastAsia"/>
                <w:color w:val="000000"/>
                <w:sz w:val="16"/>
                <w:szCs w:val="18"/>
                <w:lang w:eastAsia="ja-JP"/>
              </w:rPr>
              <w:t>①</w:t>
            </w:r>
            <w:r w:rsidRPr="00B0241E">
              <w:rPr>
                <w:rFonts w:ascii="ＭＳ ゴシック" w:eastAsia="ＭＳ ゴシック" w:hAnsi="ＭＳ ゴシック" w:hint="eastAsia"/>
                <w:color w:val="000000"/>
                <w:sz w:val="16"/>
                <w:szCs w:val="18"/>
              </w:rPr>
              <w:t>利用者及びサービス事業者が、その時点での支給限度額の残額やサービスの利用状況を把握できるようにするために、指定</w:t>
            </w:r>
            <w:r w:rsidRPr="00B0241E">
              <w:rPr>
                <w:rFonts w:ascii="ＭＳ ゴシック" w:eastAsia="ＭＳ ゴシック" w:hAnsi="ＭＳ ゴシック" w:hint="eastAsia"/>
                <w:sz w:val="16"/>
                <w:szCs w:val="18"/>
              </w:rPr>
              <w:t>福祉用具貸与</w:t>
            </w:r>
            <w:r w:rsidRPr="00B0241E">
              <w:rPr>
                <w:rFonts w:ascii="ＭＳ ゴシック" w:eastAsia="ＭＳ ゴシック" w:hAnsi="ＭＳ ゴシック" w:hint="eastAsia"/>
                <w:color w:val="000000"/>
                <w:sz w:val="16"/>
                <w:szCs w:val="18"/>
              </w:rPr>
              <w:t>事業者は、指定</w:t>
            </w:r>
            <w:r w:rsidRPr="00B0241E">
              <w:rPr>
                <w:rFonts w:ascii="ＭＳ ゴシック" w:eastAsia="ＭＳ ゴシック" w:hAnsi="ＭＳ ゴシック" w:hint="eastAsia"/>
                <w:sz w:val="16"/>
                <w:szCs w:val="18"/>
              </w:rPr>
              <w:t>福祉用具貸与</w:t>
            </w:r>
            <w:r w:rsidRPr="00B0241E">
              <w:rPr>
                <w:rFonts w:ascii="ＭＳ ゴシック" w:eastAsia="ＭＳ ゴシック" w:hAnsi="ＭＳ ゴシック" w:hint="eastAsia"/>
                <w:color w:val="000000"/>
                <w:sz w:val="16"/>
                <w:szCs w:val="18"/>
              </w:rPr>
              <w:t>を提供した際は、当該指定</w:t>
            </w:r>
            <w:r w:rsidRPr="00B0241E">
              <w:rPr>
                <w:rFonts w:ascii="ＭＳ ゴシック" w:eastAsia="ＭＳ ゴシック" w:hAnsi="ＭＳ ゴシック" w:hint="eastAsia"/>
                <w:sz w:val="16"/>
                <w:szCs w:val="18"/>
              </w:rPr>
              <w:t>福祉用具貸与</w:t>
            </w:r>
            <w:r w:rsidRPr="00B0241E">
              <w:rPr>
                <w:rFonts w:ascii="ＭＳ ゴシック" w:eastAsia="ＭＳ ゴシック" w:hAnsi="ＭＳ ゴシック" w:hint="eastAsia"/>
                <w:color w:val="000000"/>
                <w:sz w:val="16"/>
                <w:szCs w:val="18"/>
              </w:rPr>
              <w:t>の提供</w:t>
            </w:r>
            <w:r w:rsidRPr="00B0241E">
              <w:rPr>
                <w:rFonts w:ascii="ＭＳ ゴシック" w:eastAsia="ＭＳ ゴシック" w:hAnsi="ＭＳ ゴシック" w:hint="eastAsia"/>
                <w:color w:val="000000"/>
                <w:sz w:val="16"/>
                <w:szCs w:val="18"/>
                <w:lang w:eastAsia="ja-JP"/>
              </w:rPr>
              <w:t>の開始日及び終了日並びに種目及び品名</w:t>
            </w:r>
            <w:r w:rsidRPr="00B0241E">
              <w:rPr>
                <w:rFonts w:ascii="ＭＳ ゴシック" w:eastAsia="ＭＳ ゴシック" w:hAnsi="ＭＳ ゴシック" w:hint="eastAsia"/>
                <w:color w:val="000000"/>
                <w:sz w:val="16"/>
                <w:szCs w:val="18"/>
              </w:rPr>
              <w:t>、保険給付の額その他必要な事項を、利用者の居宅サービス計画の書面又はサービス利用票等に記載しなければならないこととしたものである。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shd w:val="clear" w:color="auto" w:fill="auto"/>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pStyle w:val="a3"/>
              <w:tabs>
                <w:tab w:val="clear" w:pos="4252"/>
                <w:tab w:val="clear" w:pos="8504"/>
              </w:tabs>
              <w:snapToGrid/>
              <w:spacing w:line="200" w:lineRule="exact"/>
              <w:rPr>
                <w:rFonts w:ascii="ＭＳ ゴシック" w:eastAsia="ＭＳ ゴシック" w:hAnsi="ＭＳ ゴシック"/>
                <w:color w:val="000000"/>
                <w:sz w:val="18"/>
                <w:szCs w:val="18"/>
                <w:lang w:val="en-US" w:eastAsia="ja-JP"/>
              </w:rPr>
            </w:pPr>
            <w:r w:rsidRPr="00B0241E">
              <w:rPr>
                <w:rFonts w:ascii="ＭＳ ゴシック" w:eastAsia="ＭＳ ゴシック" w:hAnsi="ＭＳ ゴシック" w:hint="eastAsia"/>
                <w:sz w:val="18"/>
                <w:szCs w:val="18"/>
                <w:lang w:val="en-US" w:eastAsia="ja-JP"/>
              </w:rPr>
              <w:t>指定福祉用具貸与</w:t>
            </w:r>
            <w:r w:rsidRPr="00B0241E">
              <w:rPr>
                <w:rFonts w:ascii="ＭＳ ゴシック" w:eastAsia="ＭＳ ゴシック" w:hAnsi="ＭＳ ゴシック" w:hint="eastAsia"/>
                <w:color w:val="000000"/>
                <w:sz w:val="18"/>
                <w:szCs w:val="18"/>
                <w:lang w:val="en-US" w:eastAsia="ja-JP"/>
              </w:rPr>
              <w:t>を提供した際には、提供した具体的なサービスの内容等を記録するとともに、利用者からの申出があった場合には、文書の交付その他適切な方法により、その情報を利用者に対して提供しているか。</w:t>
            </w:r>
          </w:p>
          <w:p w:rsidR="0002710C" w:rsidRPr="00B0241E" w:rsidRDefault="0002710C" w:rsidP="0002710C">
            <w:pPr>
              <w:spacing w:line="200" w:lineRule="exact"/>
              <w:ind w:left="160" w:hangingChars="100" w:hanging="160"/>
              <w:rPr>
                <w:rFonts w:ascii="ＭＳ ゴシック" w:eastAsia="ＭＳ ゴシック" w:hAnsi="ＭＳ ゴシック"/>
                <w:color w:val="000000"/>
                <w:sz w:val="16"/>
                <w:szCs w:val="18"/>
              </w:rPr>
            </w:pPr>
            <w:r w:rsidRPr="00B0241E">
              <w:rPr>
                <w:rFonts w:ascii="ＭＳ ゴシック" w:eastAsia="ＭＳ ゴシック" w:hAnsi="ＭＳ ゴシック" w:hint="eastAsia"/>
                <w:color w:val="000000"/>
                <w:sz w:val="16"/>
                <w:szCs w:val="18"/>
              </w:rPr>
              <w:t>②当該指定</w:t>
            </w:r>
            <w:r w:rsidRPr="00B0241E">
              <w:rPr>
                <w:rFonts w:ascii="ＭＳ ゴシック" w:eastAsia="ＭＳ ゴシック" w:hAnsi="ＭＳ ゴシック" w:hint="eastAsia"/>
                <w:sz w:val="16"/>
                <w:szCs w:val="18"/>
              </w:rPr>
              <w:t>福祉用具貸与</w:t>
            </w:r>
            <w:r w:rsidRPr="00B0241E">
              <w:rPr>
                <w:rFonts w:ascii="ＭＳ ゴシック" w:eastAsia="ＭＳ ゴシック" w:hAnsi="ＭＳ ゴシック" w:hint="eastAsia"/>
                <w:color w:val="000000"/>
                <w:sz w:val="16"/>
                <w:szCs w:val="18"/>
              </w:rPr>
              <w:t>の提供日、提供した具体的なサービスの内容、利用者の心身の状況その他必要な事項を記録するとともに、サービス事業者間の密接な連携等を図るため、利用者からの申出があった場合には、文書の交付その他適切な方法により、その情報を利用者に対して提供しなければならないこととしたものである。</w:t>
            </w:r>
          </w:p>
          <w:p w:rsidR="0002710C" w:rsidRPr="00B0241E" w:rsidRDefault="0002710C" w:rsidP="0002710C">
            <w:pPr>
              <w:spacing w:line="200" w:lineRule="exact"/>
              <w:ind w:leftChars="100" w:left="210" w:firstLineChars="100" w:firstLine="160"/>
              <w:rPr>
                <w:rFonts w:ascii="ＭＳ ゴシック" w:eastAsia="ＭＳ ゴシック" w:hAnsi="ＭＳ ゴシック"/>
                <w:color w:val="000000"/>
                <w:sz w:val="16"/>
                <w:szCs w:val="18"/>
              </w:rPr>
            </w:pPr>
            <w:r w:rsidRPr="00B0241E">
              <w:rPr>
                <w:rFonts w:ascii="ＭＳ ゴシック" w:eastAsia="ＭＳ ゴシック" w:hAnsi="ＭＳ ゴシック" w:hint="eastAsia"/>
                <w:color w:val="000000"/>
                <w:sz w:val="16"/>
                <w:szCs w:val="18"/>
              </w:rPr>
              <w:t>また、「その他適切な方法」とは、例えば、利用者の用意する手帳等に記載するなどの方法である。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trHeight w:val="998"/>
        </w:trPr>
        <w:tc>
          <w:tcPr>
            <w:tcW w:w="2419" w:type="dxa"/>
            <w:vMerge w:val="restart"/>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利用料等の受領</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rPr>
                <w:rFonts w:ascii="ＭＳ ゴシック" w:eastAsia="ＭＳ ゴシック" w:hAnsi="ＭＳ ゴシック"/>
                <w:sz w:val="18"/>
                <w:szCs w:val="18"/>
              </w:rPr>
            </w:pP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・請求書</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・領収書</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法定代理受領サービスに該当する指定福祉用具貸与を提供した際には、その利用者から利用料の一部として、当該指定福祉用具貸与に係る居宅介護サービス費用基準額から当該指定福祉用具貸与事業者に支払われる居宅介護サービス費の額を控除して得た額の支払を受け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①指定福祉用具貸与事業者は、現に要した費用の額として適切な利用料を設定し、指定福祉用具貸与の提供内容によって利用者から選択されることが本旨である。そのため、指定福祉用具貸与事業者が受領した自己のサービス提供に係る利用者負担を金品その他の財産上の利益に替えて直接的又は間接的に供与し、事実上自己の利用者の利用者負担の全部又は一部を軽減している場合は、本項の本旨からは除かれるものである。また、自己以外の者が自己のサービス提供に係る利用者負担を前提として、自己の利用者に対して金品その他の財産上の利益を供与している場合も同様であ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法定代理受領サービスに該当しない指定福祉用具貸与を提供した際にその利用者から支払を受ける利用料の額と、指定福祉用具貸与に係る居宅介護サービス費用基準額との間に、不合理な差額が生じていないか。</w:t>
            </w:r>
          </w:p>
          <w:p w:rsidR="0002710C" w:rsidRPr="00B0241E" w:rsidRDefault="0002710C" w:rsidP="0002710C">
            <w:pPr>
              <w:spacing w:line="200" w:lineRule="exact"/>
              <w:ind w:left="160" w:hangingChars="100" w:hanging="160"/>
              <w:rPr>
                <w:rFonts w:ascii="ＭＳ ゴシック" w:eastAsia="ＭＳ ゴシック" w:hAnsi="ＭＳ ゴシック"/>
                <w:sz w:val="18"/>
                <w:szCs w:val="18"/>
              </w:rPr>
            </w:pPr>
            <w:r w:rsidRPr="00B0241E">
              <w:rPr>
                <w:rFonts w:ascii="ＭＳ ゴシック" w:eastAsia="ＭＳ ゴシック" w:hAnsi="ＭＳ ゴシック" w:hint="eastAsia"/>
                <w:sz w:val="16"/>
                <w:szCs w:val="16"/>
              </w:rPr>
              <w:t>②指定福祉用具貸与は継続的な契約であるとともに、利用者と対面する機会が少ないことから、指定福祉用具貸与事業者は、利用者から前払いにより数箇月分の利用料を徴収することも可能とするが、この場合であっても、要介護者の要介護認定の有効期間を超える分について前払いにより利用料を徴収してはならない。</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②利用者間の公平及び利用者の保護の観点から、法定代理受領サービスでない指定福祉用具貸与を提供した際に、その利用者から支払を受ける利用料の額と、法定代理受領サービスである指定福祉用具貸与に係る費用の額の間に、一方の管理経費の他方への転嫁等による不合理な差額を設けてはならないこととしたものであ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なお、そもそも介護保険給付の対象となる指定福祉用具貸与のサービスと明確に区分されるサービスについては、次のような方法により別の料金設定をして差し支えない。</w:t>
            </w:r>
          </w:p>
          <w:p w:rsidR="0002710C" w:rsidRPr="00B0241E" w:rsidRDefault="0002710C" w:rsidP="0002710C">
            <w:pPr>
              <w:spacing w:line="200" w:lineRule="exact"/>
              <w:ind w:firstLineChars="100" w:firstLine="160"/>
              <w:rPr>
                <w:rFonts w:ascii="ＭＳ ゴシック" w:eastAsia="ＭＳ ゴシック" w:hAnsi="ＭＳ ゴシック"/>
                <w:sz w:val="14"/>
                <w:szCs w:val="16"/>
              </w:rPr>
            </w:pPr>
            <w:r w:rsidRPr="00B0241E">
              <w:rPr>
                <w:rFonts w:ascii="ＭＳ ゴシック" w:eastAsia="ＭＳ ゴシック" w:hAnsi="ＭＳ ゴシック" w:hint="eastAsia"/>
                <w:sz w:val="16"/>
                <w:szCs w:val="16"/>
              </w:rPr>
              <w:t>イ　利用者に当該事業が指定福祉用具貸与の事業とは別事業であり、当該サービス</w:t>
            </w:r>
          </w:p>
          <w:p w:rsidR="0002710C" w:rsidRPr="00B0241E" w:rsidRDefault="0002710C" w:rsidP="0002710C">
            <w:pPr>
              <w:spacing w:line="200" w:lineRule="exact"/>
              <w:ind w:firstLineChars="300" w:firstLine="48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が介護保険給付の対象とならないサービスであることを説明し、理解を得るこ</w:t>
            </w:r>
          </w:p>
          <w:p w:rsidR="0002710C" w:rsidRPr="00B0241E" w:rsidRDefault="0002710C" w:rsidP="0002710C">
            <w:pPr>
              <w:spacing w:line="200" w:lineRule="exact"/>
              <w:ind w:firstLineChars="300" w:firstLine="48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と。</w:t>
            </w:r>
          </w:p>
          <w:p w:rsidR="0002710C" w:rsidRPr="00B0241E" w:rsidRDefault="0002710C" w:rsidP="0002710C">
            <w:pPr>
              <w:spacing w:line="200" w:lineRule="exact"/>
              <w:ind w:firstLineChars="100" w:firstLine="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ロ　当該事業の目的、運営方針、利用料等が、指定福祉用具貸与事業所の運営規程</w:t>
            </w:r>
          </w:p>
          <w:p w:rsidR="0002710C" w:rsidRPr="00B0241E" w:rsidRDefault="0002710C" w:rsidP="0002710C">
            <w:pPr>
              <w:spacing w:line="200" w:lineRule="exact"/>
              <w:ind w:firstLineChars="300" w:firstLine="48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とは別に定められていること。</w:t>
            </w:r>
          </w:p>
          <w:p w:rsidR="0002710C" w:rsidRPr="00B0241E" w:rsidRDefault="0002710C" w:rsidP="0002710C">
            <w:pPr>
              <w:spacing w:line="200" w:lineRule="exact"/>
              <w:ind w:firstLineChars="100" w:firstLine="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ハ　会計が指定福祉用具貸与の事業の会計と区分されていること。</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1001"/>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利用料のほかには、次の費用の額以外の支払を受けていないか。</w:t>
            </w:r>
          </w:p>
          <w:p w:rsidR="0002710C" w:rsidRPr="00B0241E" w:rsidRDefault="0002710C" w:rsidP="0002710C">
            <w:pPr>
              <w:spacing w:line="200" w:lineRule="exact"/>
              <w:ind w:left="540" w:hangingChars="300" w:hanging="54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 xml:space="preserve">　一　通常の事業実施地域以外の地域において指定福祉用具貸与を行う</w:t>
            </w:r>
          </w:p>
          <w:p w:rsidR="0002710C" w:rsidRPr="00B0241E" w:rsidRDefault="0002710C" w:rsidP="0002710C">
            <w:pPr>
              <w:spacing w:line="200" w:lineRule="exact"/>
              <w:ind w:firstLineChars="300" w:firstLine="54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場合の交通費の額</w:t>
            </w:r>
          </w:p>
          <w:p w:rsidR="0002710C" w:rsidRPr="00B0241E" w:rsidRDefault="0002710C" w:rsidP="0002710C">
            <w:pPr>
              <w:spacing w:line="200" w:lineRule="exact"/>
              <w:ind w:left="540" w:hangingChars="300" w:hanging="54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 xml:space="preserve">　二　福祉用具の搬出入に特別な措置が必要な場合の当該措置に要する費用（通常必要となる人数以上の従業者やクレーン者が必要になる場合等）</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③指定福祉用具貸与事業者は、指定福祉用具貸与の提供に関し、</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イ　通常の事業の実施地域以外の地域において指定福祉用具貸与を行う場合の交通</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 xml:space="preserve">　　費</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ロ　福祉用具の搬出入に通常必要となる人数以上の従事者やクレーン車が必要になる場合等特別な措置が必要な場合の当該措置に要する費用</w:t>
            </w:r>
          </w:p>
          <w:p w:rsidR="0002710C" w:rsidRPr="00B0241E" w:rsidRDefault="0002710C" w:rsidP="0002710C">
            <w:pPr>
              <w:spacing w:line="200" w:lineRule="exact"/>
              <w:ind w:leftChars="100" w:left="21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については、前２項の利用料のほかに、利用者から支払を受けることができるものとし、介護保険給付の対象となっているサービスと明確に区分されないあいまいな名目による費用の支払を受けることは認めないこととしたものであ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11"/>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前項の費用の額に係るサービスの提供に当たっては、あらかじめ、利用者又はその家族に対し、当該サービスの内容及び費用を記した文書を交付して説明を行い、利用者の同意を得ているか。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840"/>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正当な理由なく福祉用具を回収し、サービス提供を中止していないか。</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あらかじめ定めた期日までに利用者から利用料又はその一部の支払がなく、その後の請求にもかかわらず、正当な理由なく支払に応じない場合は、当該指定福祉用具貸与に係る福祉用具を回収すること等により、当該指定福祉用具貸与の提供を中止することができ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④利用者がその負担すべき利用料を支払わずに、福祉用具を使用し続ける事態を防止するため、そのような場合には事業者が福祉用具を回収すること等により、当該指定福祉用具貸与の提供を中止できる旨を定めたものであ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保険給付の請求のための証明書の交付</w:t>
            </w:r>
          </w:p>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法定代理受領サービスに該当しない指定福祉用具貸与に係る利用料の支払を受けた場合は、提供した指定福祉用具貸与の種目、品名、費用の額その他必要と認められる事項を記載したサービス提供証明書を利用者に対して交付を行っ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403"/>
        </w:trPr>
        <w:tc>
          <w:tcPr>
            <w:tcW w:w="2419" w:type="dxa"/>
            <w:vMerge w:val="restart"/>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領収証の交付</w:t>
            </w:r>
          </w:p>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利用料等の支払を受ける際、利用者に対し領収証を交付しているか。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407"/>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319"/>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pStyle w:val="a3"/>
              <w:spacing w:line="200" w:lineRule="exact"/>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償還払いとなる利用者に対し領収証の交付を行っているか。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366"/>
        </w:trPr>
        <w:tc>
          <w:tcPr>
            <w:tcW w:w="2419" w:type="dxa"/>
            <w:vMerge w:val="restart"/>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rPr>
              <w:br w:type="page"/>
            </w:r>
            <w:r w:rsidRPr="00B0241E">
              <w:rPr>
                <w:rFonts w:ascii="ＭＳ ゴシック" w:eastAsia="ＭＳ ゴシック" w:hAnsi="ＭＳ ゴシック"/>
              </w:rPr>
              <w:br w:type="page"/>
            </w:r>
            <w:r w:rsidRPr="00B0241E">
              <w:rPr>
                <w:rFonts w:ascii="ＭＳ ゴシック" w:eastAsia="ＭＳ ゴシック" w:hAnsi="ＭＳ ゴシック" w:hint="eastAsia"/>
                <w:sz w:val="18"/>
                <w:szCs w:val="18"/>
              </w:rPr>
              <w:t>福祉用具貸与の取扱方針</w:t>
            </w:r>
          </w:p>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利用者の要介護状態の軽減又は悪化の防止並びに利用者を介護する者の負担の軽減に資するよう、その目標を設定し、計画的に行なわれているか。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常に、清潔かつ安全で正常な機能を有する福祉用具を貸与しているか。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◇指定福祉用具貸与においては、福祉用具が様々な利用者に利用されることから、その衛生と安全性に十分留意することとしたものである。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貸与計画に基づき、福祉用具が適切に選定され、かつ、使用されるよう、専門的知識に基づき相談に応じるとともに、目録等の文書を示して福祉用具の機能、使用方法、利用料、全国平均貸与価格等に関する情報を提供し、個別の福祉用具の貸与に係る同意を得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①指定福祉用具貸与に係る福祉用具専門相談員の業務の方針、手続を明確にしたものであり、福祉用具専門相談員は原則としてこれらの手続を自ら行う必要がある。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366"/>
        </w:trPr>
        <w:tc>
          <w:tcPr>
            <w:tcW w:w="2419" w:type="dxa"/>
            <w:vMerge/>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tc>
        <w:tc>
          <w:tcPr>
            <w:tcW w:w="6175" w:type="dxa"/>
          </w:tcPr>
          <w:p w:rsidR="0002710C" w:rsidRPr="00B0241E" w:rsidRDefault="0002710C" w:rsidP="0002710C">
            <w:pPr>
              <w:autoSpaceDE w:val="0"/>
              <w:autoSpaceDN w:val="0"/>
              <w:adjustRightInd w:val="0"/>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指定福祉用具貸与の提供に当たっては、貸与する福祉用具の機能、安全性、衛生状態等に関し、点検を行なっているか。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trHeight w:val="217"/>
        </w:trPr>
        <w:tc>
          <w:tcPr>
            <w:tcW w:w="2419" w:type="dxa"/>
            <w:vMerge/>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利用者の心身の状況等に応じて福祉用具の調整を行うとともに、当該福祉用具の使用方法、使用上の留意事項、故障時の対応等を記載した文書を利用者に交付し、十分な説明を行った上で、必要に応じて利用者に実際に当該福祉用具を使用させながら使用方法の指導を行なっ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②</w:t>
            </w:r>
            <w:r w:rsidRPr="00B0241E">
              <w:rPr>
                <w:rFonts w:ascii="ＭＳ ゴシック" w:eastAsia="ＭＳ ゴシック" w:hAnsi="ＭＳ ゴシック" w:hint="eastAsia"/>
                <w:kern w:val="0"/>
                <w:sz w:val="16"/>
                <w:szCs w:val="16"/>
              </w:rPr>
              <w:t>特に、電動車いす、移動用リフト等の使用に際し安全性の面から注意が必要な福祉用具については、訓練操作の必要性等利用に際しての注意事項について十分説明するものとする。また、自動排泄処理装置等の使用に際し衛生管理の面から注意が必要な福祉用具については利用者又は家族等が日常的に行わなければならない衛生管理（洗浄、点検等）について十分説明するものとす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8"/>
                <w:szCs w:val="18"/>
              </w:rPr>
            </w:pPr>
            <w:r w:rsidRPr="00B0241E">
              <w:rPr>
                <w:rFonts w:ascii="ＭＳ ゴシック" w:eastAsia="ＭＳ ゴシック" w:hAnsi="ＭＳ ゴシック" w:hint="eastAsia"/>
                <w:sz w:val="16"/>
                <w:szCs w:val="16"/>
              </w:rPr>
              <w:t>なお、</w:t>
            </w:r>
            <w:r w:rsidRPr="00B0241E">
              <w:rPr>
                <w:rFonts w:ascii="ＭＳ ゴシック" w:eastAsia="ＭＳ ゴシック" w:hAnsi="ＭＳ ゴシック" w:hint="eastAsia"/>
                <w:kern w:val="0"/>
                <w:sz w:val="16"/>
                <w:szCs w:val="16"/>
              </w:rPr>
              <w:t>「福祉用具の使用方法、使用上の留意事項、故障時の対応等を記載した文書」は、当該福祉用具の製造事業者、指定介護予防福祉用具貸与事業者等の作成した取扱説明書をいうものである。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 xml:space="preserve">利用者等からの要請等に応じて、貸与した福祉用具の使用状況を確認し、必要な場合は、使用方法の指導、修理等を行なっているか。　</w:t>
            </w:r>
          </w:p>
          <w:p w:rsidR="0002710C" w:rsidRPr="00B0241E" w:rsidRDefault="0002710C" w:rsidP="0002710C">
            <w:pPr>
              <w:spacing w:line="200" w:lineRule="exact"/>
              <w:ind w:left="160" w:hangingChars="100" w:hanging="160"/>
              <w:rPr>
                <w:rFonts w:ascii="ＭＳ ゴシック" w:eastAsia="ＭＳ ゴシック" w:hAnsi="ＭＳ ゴシック"/>
                <w:kern w:val="0"/>
                <w:sz w:val="16"/>
                <w:szCs w:val="16"/>
              </w:rPr>
            </w:pPr>
            <w:r w:rsidRPr="00B0241E">
              <w:rPr>
                <w:rFonts w:ascii="ＭＳ ゴシック" w:eastAsia="ＭＳ ゴシック" w:hAnsi="ＭＳ ゴシック" w:hint="eastAsia"/>
                <w:sz w:val="16"/>
                <w:szCs w:val="16"/>
              </w:rPr>
              <w:t>①福祉用具の修理については、専門的な技術を有する者に行わせても差し支えないが、この場合にあっても、専門相談員が責任をもって修理後の点検を行うものとする。</w:t>
            </w:r>
          </w:p>
          <w:p w:rsidR="0002710C" w:rsidRPr="00B0241E" w:rsidRDefault="0002710C" w:rsidP="0002710C">
            <w:pPr>
              <w:spacing w:line="200" w:lineRule="exact"/>
              <w:ind w:left="160" w:hangingChars="100" w:hanging="160"/>
              <w:rPr>
                <w:rFonts w:ascii="ＭＳ ゴシック" w:eastAsia="ＭＳ ゴシック" w:hAnsi="ＭＳ ゴシック"/>
                <w:sz w:val="18"/>
                <w:szCs w:val="18"/>
              </w:rPr>
            </w:pPr>
            <w:r w:rsidRPr="00B0241E">
              <w:rPr>
                <w:rFonts w:ascii="ＭＳ ゴシック" w:eastAsia="ＭＳ ゴシック" w:hAnsi="ＭＳ ゴシック" w:hint="eastAsia"/>
                <w:kern w:val="0"/>
                <w:sz w:val="16"/>
                <w:szCs w:val="16"/>
              </w:rPr>
              <w:t>③特に自動排泄処理装置等の使用に際し衛生管理の面から注意が必要な福祉用具については、当該福祉用具の製造時業者が規定するメンテナンス要領等に則り、定期的な使用状況の確認、衛生管理、保守・点検を確実に実施すること。</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居宅サービス計画に指定福祉用具貸与が位置づけられる場合には、当該計画に指定福祉用具貸与が必要な理由が記載されるとともに、当該利用者に係る介護支援専門員により、必要に応じて随時その必要性が検討された上で、継続が必要な場合にはその理由が居宅サービス計画に記載されるように必要な措置を講じているか。</w:t>
            </w:r>
          </w:p>
          <w:p w:rsidR="0002710C" w:rsidRPr="00B0241E" w:rsidRDefault="0002710C" w:rsidP="0002710C">
            <w:pPr>
              <w:spacing w:line="200" w:lineRule="exact"/>
              <w:ind w:left="160" w:hangingChars="100" w:hanging="160"/>
              <w:rPr>
                <w:rFonts w:ascii="ＭＳ ゴシック" w:eastAsia="ＭＳ ゴシック" w:hAnsi="ＭＳ ゴシック"/>
                <w:kern w:val="0"/>
                <w:sz w:val="16"/>
                <w:szCs w:val="16"/>
              </w:rPr>
            </w:pPr>
            <w:r w:rsidRPr="00B0241E">
              <w:rPr>
                <w:rFonts w:ascii="ＭＳ ゴシック" w:eastAsia="ＭＳ ゴシック" w:hAnsi="ＭＳ ゴシック" w:hint="eastAsia"/>
                <w:sz w:val="16"/>
                <w:szCs w:val="16"/>
              </w:rPr>
              <w:t>④</w:t>
            </w:r>
            <w:r w:rsidRPr="00B0241E">
              <w:rPr>
                <w:rFonts w:ascii="ＭＳ ゴシック" w:eastAsia="ＭＳ ゴシック" w:hAnsi="ＭＳ ゴシック" w:hint="eastAsia"/>
                <w:kern w:val="0"/>
                <w:sz w:val="16"/>
                <w:szCs w:val="16"/>
              </w:rPr>
              <w:t>居宅サービス計画に指定福祉用具貸与が位置づけられる場合、主治の医師からの情報伝達及びサービス担当者会議の結果を踏まえ、介護支援専門員は、当該計画へ指定福祉用具貸与の必要な理由の記載が必要となるため、福祉用具専門相談員は、これらのサービス担当者会議等を通じて、福祉用具の適切な選定のための助言及び情報提供を行う等の必要な措置を講じなければならない。</w:t>
            </w:r>
          </w:p>
          <w:p w:rsidR="0002710C" w:rsidRPr="00B0241E" w:rsidRDefault="0002710C" w:rsidP="0002710C">
            <w:pPr>
              <w:spacing w:line="200" w:lineRule="exact"/>
              <w:ind w:leftChars="100" w:left="210" w:firstLineChars="100" w:firstLine="160"/>
              <w:rPr>
                <w:rFonts w:ascii="ＭＳ ゴシック" w:eastAsia="ＭＳ ゴシック" w:hAnsi="ＭＳ ゴシック"/>
                <w:kern w:val="0"/>
                <w:sz w:val="18"/>
                <w:szCs w:val="18"/>
              </w:rPr>
            </w:pPr>
            <w:r w:rsidRPr="00B0241E">
              <w:rPr>
                <w:rFonts w:ascii="ＭＳ ゴシック" w:eastAsia="ＭＳ ゴシック" w:hAnsi="ＭＳ ゴシック" w:hint="eastAsia"/>
                <w:kern w:val="0"/>
                <w:sz w:val="16"/>
                <w:szCs w:val="16"/>
              </w:rPr>
              <w:t>また、必要に応じて随時、介護支援専門員は、同様の手続きにより、その必要な理由を記載した内容が、現在の利用者の心身の状況及びその置かれている環境等に照らして、妥当なものかどうかの検証が必要となるため、福祉用具専門相談員は、サービス担当者会議等を通じて、福祉用具の適切な選定のための助言及び情報提供を行う等の必要な措置を講じなければならない。</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B71FE6">
        <w:trPr>
          <w:cantSplit/>
          <w:trHeight w:val="20"/>
        </w:trPr>
        <w:tc>
          <w:tcPr>
            <w:tcW w:w="2419" w:type="dxa"/>
            <w:vMerge/>
            <w:tcBorders>
              <w:bottom w:val="dotted" w:sz="4" w:space="0" w:color="auto"/>
            </w:tcBorders>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tc>
        <w:tc>
          <w:tcPr>
            <w:tcW w:w="6175" w:type="dxa"/>
            <w:tcBorders>
              <w:bottom w:val="nil"/>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指定福祉用具貸与の提供に当たっては、同一種目における機能又は価格帯の異なる複数の福祉用具に関する情報を利用者に提供しているか。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⑤その提供に当たっては、現在の利用者の心身の状況及びその置かれている環境等に照らして行うものとする。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372"/>
        </w:trPr>
        <w:tc>
          <w:tcPr>
            <w:tcW w:w="2419" w:type="dxa"/>
            <w:tcBorders>
              <w:top w:val="dotted"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（質の評価）</w:t>
            </w:r>
          </w:p>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Borders>
              <w:top w:val="single" w:sz="4" w:space="0" w:color="auto"/>
            </w:tcBorders>
          </w:tcPr>
          <w:p w:rsidR="0002710C" w:rsidRPr="00B0241E" w:rsidRDefault="0002710C" w:rsidP="0002710C">
            <w:pPr>
              <w:pStyle w:val="a3"/>
              <w:spacing w:line="200" w:lineRule="exact"/>
              <w:ind w:left="6"/>
              <w:rPr>
                <w:rFonts w:ascii="ＭＳ ゴシック" w:eastAsia="ＭＳ ゴシック" w:hAnsi="ＭＳ ゴシック"/>
                <w:sz w:val="16"/>
                <w:szCs w:val="16"/>
                <w:lang w:val="en-US" w:eastAsia="ja-JP"/>
              </w:rPr>
            </w:pPr>
            <w:r w:rsidRPr="00B0241E">
              <w:rPr>
                <w:rFonts w:ascii="ＭＳ ゴシック" w:eastAsia="ＭＳ ゴシック" w:hAnsi="ＭＳ ゴシック" w:hint="eastAsia"/>
                <w:sz w:val="18"/>
                <w:szCs w:val="18"/>
                <w:lang w:val="en-US" w:eastAsia="ja-JP"/>
              </w:rPr>
              <w:t>自らその提供する指定福祉用具貸与の質の評価を行い、常にその改善を図っているか。</w:t>
            </w:r>
          </w:p>
        </w:tc>
        <w:tc>
          <w:tcPr>
            <w:tcW w:w="473"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66"/>
        </w:trPr>
        <w:tc>
          <w:tcPr>
            <w:tcW w:w="2419" w:type="dxa"/>
            <w:vMerge w:val="restart"/>
          </w:tcPr>
          <w:p w:rsidR="0002710C" w:rsidRPr="00B0241E" w:rsidRDefault="0002710C" w:rsidP="0002710C">
            <w:pPr>
              <w:spacing w:line="200" w:lineRule="exact"/>
              <w:ind w:left="210" w:hangingChars="100" w:hanging="210"/>
              <w:rPr>
                <w:rFonts w:ascii="ＭＳ ゴシック" w:eastAsia="ＭＳ ゴシック" w:hAnsi="ＭＳ ゴシック"/>
                <w:sz w:val="18"/>
                <w:szCs w:val="18"/>
              </w:rPr>
            </w:pPr>
            <w:r w:rsidRPr="00B0241E">
              <w:rPr>
                <w:rFonts w:ascii="ＭＳ ゴシック" w:eastAsia="ＭＳ ゴシック" w:hAnsi="ＭＳ ゴシック"/>
              </w:rPr>
              <w:br w:type="page"/>
            </w:r>
            <w:r w:rsidRPr="00B0241E">
              <w:rPr>
                <w:rFonts w:ascii="ＭＳ ゴシック" w:eastAsia="ＭＳ ゴシック" w:hAnsi="ＭＳ ゴシック" w:hint="eastAsia"/>
                <w:sz w:val="18"/>
                <w:szCs w:val="18"/>
              </w:rPr>
              <w:t>（介護予防福祉用具貸与の取扱方針）</w:t>
            </w: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利用者の介護予防に資するよう、その目標を設定し、計画的に行っているか。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事業者は、指定介護予防福祉用具貸与の提供に当たり、利用者ができる限り要介護状態とならないで自立した日常生活を営むことができるよう支援することを目的とするものであることを常に意識してサービスの提供に当たっ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①介護予防福祉用具貸与の</w:t>
            </w:r>
            <w:r w:rsidRPr="00B0241E">
              <w:rPr>
                <w:rFonts w:ascii="ＭＳ ゴシック" w:eastAsia="ＭＳ ゴシック" w:hAnsi="ＭＳ ゴシック"/>
                <w:sz w:val="16"/>
                <w:szCs w:val="16"/>
              </w:rPr>
              <w:t>提供に当た</w:t>
            </w:r>
            <w:r w:rsidRPr="00B0241E">
              <w:rPr>
                <w:rFonts w:ascii="ＭＳ ゴシック" w:eastAsia="ＭＳ ゴシック" w:hAnsi="ＭＳ ゴシック" w:hint="eastAsia"/>
                <w:sz w:val="16"/>
                <w:szCs w:val="16"/>
              </w:rPr>
              <w:t>っては</w:t>
            </w:r>
            <w:r w:rsidRPr="00B0241E">
              <w:rPr>
                <w:rFonts w:ascii="ＭＳ ゴシック" w:eastAsia="ＭＳ ゴシック" w:hAnsi="ＭＳ ゴシック"/>
                <w:sz w:val="16"/>
                <w:szCs w:val="16"/>
              </w:rPr>
              <w:t>、</w:t>
            </w:r>
            <w:r w:rsidRPr="00B0241E">
              <w:rPr>
                <w:rFonts w:ascii="ＭＳ ゴシック" w:eastAsia="ＭＳ ゴシック" w:hAnsi="ＭＳ ゴシック" w:hint="eastAsia"/>
                <w:sz w:val="16"/>
                <w:szCs w:val="16"/>
              </w:rPr>
              <w:t>一人ひとりの高齢者</w:t>
            </w:r>
            <w:r w:rsidRPr="00B0241E">
              <w:rPr>
                <w:rFonts w:ascii="ＭＳ ゴシック" w:eastAsia="ＭＳ ゴシック" w:hAnsi="ＭＳ ゴシック"/>
                <w:sz w:val="16"/>
                <w:szCs w:val="16"/>
              </w:rPr>
              <w:t>ができる限り要介護状態</w:t>
            </w:r>
            <w:r w:rsidRPr="00B0241E">
              <w:rPr>
                <w:rFonts w:ascii="ＭＳ ゴシック" w:eastAsia="ＭＳ ゴシック" w:hAnsi="ＭＳ ゴシック" w:hint="eastAsia"/>
                <w:sz w:val="16"/>
                <w:szCs w:val="16"/>
              </w:rPr>
              <w:t>に</w:t>
            </w:r>
            <w:r w:rsidRPr="00B0241E">
              <w:rPr>
                <w:rFonts w:ascii="ＭＳ ゴシック" w:eastAsia="ＭＳ ゴシック" w:hAnsi="ＭＳ ゴシック"/>
                <w:sz w:val="16"/>
                <w:szCs w:val="16"/>
              </w:rPr>
              <w:t>ならないで自立した日常生活を営むことができるよう支援することを目的とするものであるこ</w:t>
            </w:r>
            <w:r w:rsidRPr="00B0241E">
              <w:rPr>
                <w:rFonts w:ascii="ＭＳ ゴシック" w:eastAsia="ＭＳ ゴシック" w:hAnsi="ＭＳ ゴシック" w:hint="eastAsia"/>
                <w:sz w:val="16"/>
                <w:szCs w:val="16"/>
              </w:rPr>
              <w:t>とに留意しつつ行うこと。</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pStyle w:val="a3"/>
              <w:spacing w:line="200" w:lineRule="exact"/>
              <w:rPr>
                <w:rFonts w:ascii="ＭＳ ゴシック" w:eastAsia="ＭＳ ゴシック" w:hAnsi="ＭＳ ゴシック"/>
                <w:sz w:val="18"/>
                <w:szCs w:val="18"/>
                <w:lang w:val="en-US" w:eastAsia="ja-JP"/>
              </w:rPr>
            </w:pPr>
            <w:r w:rsidRPr="00B0241E">
              <w:rPr>
                <w:rFonts w:ascii="ＭＳ ゴシック" w:eastAsia="ＭＳ ゴシック" w:hAnsi="ＭＳ ゴシック"/>
                <w:sz w:val="18"/>
                <w:szCs w:val="18"/>
                <w:lang w:val="en-US" w:eastAsia="ja-JP"/>
              </w:rPr>
              <w:t>事業者は、利用者がその有する能力を最大限活用することができるような方法によるサービスの提供に努め</w:t>
            </w:r>
            <w:r w:rsidRPr="00B0241E">
              <w:rPr>
                <w:rFonts w:ascii="ＭＳ ゴシック" w:eastAsia="ＭＳ ゴシック" w:hAnsi="ＭＳ ゴシック" w:hint="eastAsia"/>
                <w:sz w:val="18"/>
                <w:szCs w:val="18"/>
                <w:lang w:val="en-US" w:eastAsia="ja-JP"/>
              </w:rPr>
              <w:t>ているか。</w:t>
            </w:r>
          </w:p>
          <w:p w:rsidR="0002710C" w:rsidRPr="00B0241E" w:rsidRDefault="0002710C" w:rsidP="0002710C">
            <w:pPr>
              <w:pStyle w:val="a3"/>
              <w:spacing w:line="200" w:lineRule="exact"/>
              <w:ind w:left="160" w:hangingChars="100" w:hanging="160"/>
              <w:rPr>
                <w:rFonts w:ascii="ＭＳ ゴシック" w:eastAsia="ＭＳ ゴシック" w:hAnsi="ＭＳ ゴシック"/>
                <w:sz w:val="16"/>
                <w:szCs w:val="16"/>
                <w:lang w:val="en-US" w:eastAsia="ja-JP"/>
              </w:rPr>
            </w:pPr>
            <w:r w:rsidRPr="00B0241E">
              <w:rPr>
                <w:rFonts w:ascii="ＭＳ ゴシック" w:eastAsia="ＭＳ ゴシック" w:hAnsi="ＭＳ ゴシック" w:hint="eastAsia"/>
                <w:sz w:val="16"/>
                <w:szCs w:val="16"/>
                <w:lang w:val="en-US" w:eastAsia="ja-JP"/>
              </w:rPr>
              <w:t>②</w:t>
            </w:r>
            <w:r w:rsidRPr="00B0241E">
              <w:rPr>
                <w:rFonts w:ascii="ＭＳ ゴシック" w:eastAsia="ＭＳ ゴシック" w:hAnsi="ＭＳ ゴシック" w:hint="eastAsia"/>
                <w:sz w:val="16"/>
                <w:szCs w:val="16"/>
              </w:rPr>
              <w:t>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すること。</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pStyle w:val="a3"/>
              <w:spacing w:line="200" w:lineRule="exact"/>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eastAsia="ja-JP"/>
              </w:rPr>
              <w:t>指定</w:t>
            </w:r>
            <w:r w:rsidRPr="00B0241E">
              <w:rPr>
                <w:rFonts w:ascii="ＭＳ ゴシック" w:eastAsia="ＭＳ ゴシック" w:hAnsi="ＭＳ ゴシック"/>
                <w:sz w:val="18"/>
                <w:szCs w:val="18"/>
              </w:rPr>
              <w:t>介護予防福祉用具貸与の提供に当たっては、主治の医師又は歯科医師からの情報伝達やサービス担当者会議を通じる等の適切な方法により、利用者の心身の状況、希望及びその置かれている環境等利用者の日常生活全般の状況の的確な把握を行い、福祉用具が適切に選定され、かつ、使用されるよう、専門的知識に基づき相談に応じるとともに、目録等の文書を示して福祉用具の機能、使用方法、利用料</w:t>
            </w:r>
            <w:r w:rsidRPr="00B0241E">
              <w:rPr>
                <w:rFonts w:ascii="ＭＳ ゴシック" w:eastAsia="ＭＳ ゴシック" w:hAnsi="ＭＳ ゴシック" w:hint="eastAsia"/>
                <w:sz w:val="18"/>
                <w:szCs w:val="18"/>
              </w:rPr>
              <w:t>、全国平均価格</w:t>
            </w:r>
            <w:r w:rsidRPr="00B0241E">
              <w:rPr>
                <w:rFonts w:ascii="ＭＳ ゴシック" w:eastAsia="ＭＳ ゴシック" w:hAnsi="ＭＳ ゴシック"/>
                <w:sz w:val="18"/>
                <w:szCs w:val="18"/>
              </w:rPr>
              <w:t>等に関する情報を提供し、個別の福祉用具の貸与に係る同意を得</w:t>
            </w:r>
            <w:r w:rsidRPr="00B0241E">
              <w:rPr>
                <w:rFonts w:ascii="ＭＳ ゴシック" w:eastAsia="ＭＳ ゴシック" w:hAnsi="ＭＳ ゴシック" w:hint="eastAsia"/>
                <w:sz w:val="18"/>
                <w:szCs w:val="18"/>
              </w:rPr>
              <w:t>ているか。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pStyle w:val="a3"/>
              <w:spacing w:line="200" w:lineRule="exact"/>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指定介護予防福祉用具貸与の提供に当たっては、次条第一項に規定する介護予防福祉用具貸与計画に基づき、利用者が日常生活を営むのに必要な支援を行っているか。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pStyle w:val="a3"/>
              <w:spacing w:line="200" w:lineRule="exact"/>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指定介護予防福祉用具貸与の提供に当たっては、懇切丁寧に行うことを旨とし、利用者又はその家族に対し、サービスの提供方法等について、理解しやすいように説明を行っているか。</w:t>
            </w:r>
          </w:p>
          <w:p w:rsidR="0002710C" w:rsidRPr="00B0241E" w:rsidRDefault="0002710C" w:rsidP="0002710C">
            <w:pPr>
              <w:pStyle w:val="a3"/>
              <w:spacing w:line="200" w:lineRule="exact"/>
              <w:ind w:left="160" w:hangingChars="100" w:hanging="160"/>
              <w:rPr>
                <w:rFonts w:ascii="ＭＳ ゴシック" w:eastAsia="ＭＳ ゴシック" w:hAnsi="ＭＳ ゴシック"/>
                <w:sz w:val="16"/>
                <w:szCs w:val="18"/>
                <w:lang w:val="en-US" w:eastAsia="ja-JP"/>
              </w:rPr>
            </w:pPr>
            <w:r w:rsidRPr="00B0241E">
              <w:rPr>
                <w:rFonts w:ascii="ＭＳ ゴシック" w:eastAsia="ＭＳ ゴシック" w:hAnsi="ＭＳ ゴシック" w:hint="eastAsia"/>
                <w:sz w:val="16"/>
                <w:szCs w:val="18"/>
                <w:lang w:val="en-US" w:eastAsia="ja-JP"/>
              </w:rPr>
              <w:t>①予防基準第278条第１号及び第３号は、指定介護予防福祉用具貸与の提供に当たって、福祉用具専門相談員が主治の医師等からの情報伝達及びサービス担当者会議等を通じ、「利用者の自立の可能性を最大限引き出す支援を行う」ことを基本として、介護予防福祉用具貸与計画に基づき、福祉用具を適切に選定し、個々の福祉用具の貸与について利用者に対し、説明及び同意を得る手続きを規定したものであ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pStyle w:val="a3"/>
              <w:spacing w:line="200" w:lineRule="exact"/>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指定介護予防福祉用具貸与の提供に当たっては、貸与する福祉用具の機能、安全性、衛生状態等に関し、点検を行っているか。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pStyle w:val="a3"/>
              <w:spacing w:line="200" w:lineRule="exact"/>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指定介護予防福祉用具貸与の提供に当たっては、利用者の身体の状況等に応じて福祉用具の調整を行うとともに、当該福祉用具の使用方法、使用上の留意事項、故障時の対応等を記載した文書を利用者に交付し、十分な説明を行った上で、必要に応じて利用者に実際に当該福祉用具を使用させながら使用方法の指導を行っているか。</w:t>
            </w:r>
          </w:p>
          <w:p w:rsidR="0002710C" w:rsidRPr="00B0241E" w:rsidRDefault="0002710C" w:rsidP="0002710C">
            <w:pPr>
              <w:pStyle w:val="a3"/>
              <w:spacing w:line="200" w:lineRule="exact"/>
              <w:ind w:left="160" w:hangingChars="100" w:hanging="160"/>
              <w:rPr>
                <w:rFonts w:ascii="ＭＳ ゴシック" w:eastAsia="ＭＳ ゴシック" w:hAnsi="ＭＳ ゴシック"/>
                <w:sz w:val="16"/>
                <w:szCs w:val="18"/>
                <w:lang w:val="en-US" w:eastAsia="ja-JP"/>
              </w:rPr>
            </w:pPr>
            <w:r w:rsidRPr="00B0241E">
              <w:rPr>
                <w:rFonts w:ascii="ＭＳ ゴシック" w:eastAsia="ＭＳ ゴシック" w:hAnsi="ＭＳ ゴシック" w:hint="eastAsia"/>
                <w:sz w:val="16"/>
                <w:szCs w:val="18"/>
                <w:lang w:val="en-US" w:eastAsia="ja-JP"/>
              </w:rPr>
              <w:t>②同条第５号は、指定介護予防福祉用具貸与の提供に当たっての調整、説明及び使用方法の指導について規定したものである。同号の「福祉用具の使用方法、使用上の留意事項、故障時の対応等を記載した文書」は、当該福祉用具の製造事業者、指定介護予防福祉用具貸与事業者等の作成した取扱説明書をいうものである。</w:t>
            </w:r>
          </w:p>
          <w:p w:rsidR="0002710C" w:rsidRPr="00B0241E" w:rsidRDefault="0002710C" w:rsidP="0002710C">
            <w:pPr>
              <w:pStyle w:val="a3"/>
              <w:spacing w:line="200" w:lineRule="exact"/>
              <w:ind w:leftChars="100" w:left="210" w:firstLineChars="100" w:firstLine="160"/>
              <w:rPr>
                <w:rFonts w:ascii="ＭＳ ゴシック" w:eastAsia="ＭＳ ゴシック" w:hAnsi="ＭＳ ゴシック"/>
                <w:sz w:val="16"/>
                <w:szCs w:val="18"/>
                <w:lang w:val="en-US" w:eastAsia="ja-JP"/>
              </w:rPr>
            </w:pPr>
            <w:r w:rsidRPr="00B0241E">
              <w:rPr>
                <w:rFonts w:ascii="ＭＳ ゴシック" w:eastAsia="ＭＳ ゴシック" w:hAnsi="ＭＳ ゴシック" w:hint="eastAsia"/>
                <w:sz w:val="16"/>
                <w:szCs w:val="18"/>
                <w:lang w:val="en-US" w:eastAsia="ja-JP"/>
              </w:rPr>
              <w:t>また、自動排泄処理装置等の使用に際し衛生管理の面から注意が必要な福祉用具については、利用者又は家族等が日常的に行わなければならない衛生管理（洗浄、点検等）について十分説明するものとする。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pStyle w:val="a3"/>
              <w:spacing w:line="200" w:lineRule="exact"/>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指定介護予防福祉用具貸与の提供に当たっては、利用者等からの要請等に応じて、貸与した福祉用具の使用状況を確認し、必要な場合は、使用方法の指導、修理等を行っているか。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0"/>
        </w:trPr>
        <w:tc>
          <w:tcPr>
            <w:tcW w:w="2419" w:type="dxa"/>
            <w:vMerge/>
            <w:tcBorders>
              <w:bottom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color w:val="000000"/>
                <w:kern w:val="0"/>
                <w:sz w:val="18"/>
                <w:szCs w:val="18"/>
              </w:rPr>
            </w:pPr>
            <w:r w:rsidRPr="00B0241E">
              <w:rPr>
                <w:rFonts w:ascii="ＭＳ ゴシック" w:eastAsia="ＭＳ ゴシック" w:hAnsi="ＭＳ ゴシック" w:hint="eastAsia"/>
                <w:color w:val="000000"/>
                <w:kern w:val="0"/>
                <w:sz w:val="18"/>
                <w:szCs w:val="18"/>
              </w:rPr>
              <w:t>指定介護予防福祉用具貸与の提供に当たっては、同一種目における機能又は価格帯の異なる複数の福祉用具に関する情報を利用者に提供しているか。</w:t>
            </w:r>
          </w:p>
          <w:p w:rsidR="0002710C" w:rsidRPr="00B0241E" w:rsidRDefault="0002710C" w:rsidP="0002710C">
            <w:pPr>
              <w:spacing w:line="200" w:lineRule="exact"/>
              <w:ind w:left="160" w:hangingChars="100" w:hanging="160"/>
              <w:rPr>
                <w:rFonts w:ascii="ＭＳ ゴシック" w:eastAsia="ＭＳ ゴシック" w:hAnsi="ＭＳ ゴシック"/>
                <w:color w:val="000000"/>
                <w:kern w:val="0"/>
                <w:sz w:val="16"/>
                <w:szCs w:val="18"/>
              </w:rPr>
            </w:pPr>
            <w:r w:rsidRPr="00B0241E">
              <w:rPr>
                <w:rFonts w:ascii="ＭＳ ゴシック" w:eastAsia="ＭＳ ゴシック" w:hAnsi="ＭＳ ゴシック" w:hint="eastAsia"/>
                <w:color w:val="000000"/>
                <w:kern w:val="0"/>
                <w:sz w:val="16"/>
                <w:szCs w:val="18"/>
              </w:rPr>
              <w:t>④同条第７号は、利用者が適切な福祉用具を選択するための情報の提供について規定したものであるが、その提供に当たっては、現在の利用者の心身の状況及びその置かれている環境等に照らして行うものとす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1485"/>
        </w:trPr>
        <w:tc>
          <w:tcPr>
            <w:tcW w:w="2419" w:type="dxa"/>
            <w:vMerge w:val="restart"/>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福祉用具貸与計画の作　成</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rPr>
                <w:rFonts w:ascii="ＭＳ ゴシック" w:eastAsia="ＭＳ ゴシック" w:hAnsi="ＭＳ ゴシック"/>
                <w:sz w:val="18"/>
                <w:szCs w:val="18"/>
              </w:rPr>
            </w:pPr>
          </w:p>
          <w:p w:rsidR="00366395" w:rsidRPr="002A5128" w:rsidRDefault="00366395" w:rsidP="00366395">
            <w:pPr>
              <w:spacing w:line="200" w:lineRule="exact"/>
              <w:rPr>
                <w:rFonts w:ascii="ＭＳ ゴシック" w:eastAsia="ＭＳ ゴシック" w:hAnsi="ＭＳ ゴシック"/>
                <w:sz w:val="18"/>
                <w:szCs w:val="18"/>
              </w:rPr>
            </w:pPr>
            <w:r w:rsidRPr="002A5128">
              <w:rPr>
                <w:rFonts w:ascii="ＭＳ ゴシック" w:eastAsia="ＭＳ ゴシック" w:hAnsi="ＭＳ ゴシック" w:hint="eastAsia"/>
                <w:sz w:val="18"/>
                <w:szCs w:val="18"/>
              </w:rPr>
              <w:t>・居宅サービス計画</w:t>
            </w:r>
          </w:p>
          <w:p w:rsidR="0002710C" w:rsidRPr="00B0241E" w:rsidRDefault="00366395" w:rsidP="00366395">
            <w:pPr>
              <w:spacing w:line="200" w:lineRule="exact"/>
              <w:ind w:left="180" w:hangingChars="100" w:hanging="180"/>
              <w:rPr>
                <w:rFonts w:ascii="ＭＳ ゴシック" w:eastAsia="ＭＳ ゴシック" w:hAnsi="ＭＳ ゴシック"/>
                <w:sz w:val="18"/>
                <w:szCs w:val="18"/>
              </w:rPr>
            </w:pPr>
            <w:r w:rsidRPr="002A5128">
              <w:rPr>
                <w:rFonts w:ascii="ＭＳ ゴシック" w:eastAsia="ＭＳ ゴシック" w:hAnsi="ＭＳ ゴシック" w:hint="eastAsia"/>
                <w:sz w:val="18"/>
                <w:szCs w:val="18"/>
              </w:rPr>
              <w:t>・福祉用具貸与計画</w:t>
            </w:r>
            <w:r>
              <w:rPr>
                <w:rFonts w:ascii="ＭＳ ゴシック" w:eastAsia="ＭＳ ゴシック" w:hAnsi="ＭＳ ゴシック" w:hint="eastAsia"/>
                <w:sz w:val="18"/>
                <w:szCs w:val="18"/>
              </w:rPr>
              <w:t>（利用者又は家族の同意があったことがわかるもの）</w:t>
            </w:r>
          </w:p>
        </w:tc>
        <w:tc>
          <w:tcPr>
            <w:tcW w:w="6175" w:type="dxa"/>
            <w:tcBorders>
              <w:top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専門相談員は、利用者の希望、心身の状況及びその置かれている環境を踏まえ、指定福祉用具の目標、当該目標を達成するための具体的なサービスの内容等を記載した福祉用具貸与計画を作成しているか。この場合において、指定特定福祉用具販売の利用があるときは、指定特定福祉用具販売計画と一体のものとして作成されているか。</w:t>
            </w:r>
          </w:p>
          <w:p w:rsidR="0002710C" w:rsidRPr="00B0241E" w:rsidRDefault="0002710C" w:rsidP="0002710C">
            <w:pPr>
              <w:spacing w:line="200" w:lineRule="exact"/>
              <w:ind w:left="160" w:hangingChars="100" w:hanging="160"/>
              <w:rPr>
                <w:rFonts w:ascii="ＭＳ ゴシック" w:eastAsia="ＭＳ ゴシック" w:hAnsi="ＭＳ ゴシック"/>
                <w:color w:val="000000"/>
                <w:sz w:val="16"/>
                <w:szCs w:val="16"/>
              </w:rPr>
            </w:pPr>
            <w:r w:rsidRPr="00B0241E">
              <w:rPr>
                <w:rFonts w:ascii="ＭＳ ゴシック" w:eastAsia="ＭＳ ゴシック" w:hAnsi="ＭＳ ゴシック" w:hint="eastAsia"/>
                <w:color w:val="000000"/>
                <w:sz w:val="16"/>
                <w:szCs w:val="16"/>
              </w:rPr>
              <w:t>◇福祉用具専門相談員が利用者ごとに、福祉用具貸与計画を作成しなければならない</w:t>
            </w:r>
          </w:p>
          <w:p w:rsidR="0002710C" w:rsidRPr="00B0241E" w:rsidRDefault="0002710C" w:rsidP="0002710C">
            <w:pPr>
              <w:spacing w:line="200" w:lineRule="exact"/>
              <w:ind w:leftChars="100" w:left="210"/>
              <w:rPr>
                <w:rFonts w:ascii="ＭＳ ゴシック" w:eastAsia="ＭＳ ゴシック" w:hAnsi="ＭＳ ゴシック"/>
                <w:color w:val="000000"/>
                <w:sz w:val="16"/>
                <w:szCs w:val="16"/>
              </w:rPr>
            </w:pPr>
            <w:r w:rsidRPr="00B0241E">
              <w:rPr>
                <w:rFonts w:ascii="ＭＳ ゴシック" w:eastAsia="ＭＳ ゴシック" w:hAnsi="ＭＳ ゴシック" w:hint="eastAsia"/>
                <w:color w:val="000000"/>
                <w:sz w:val="16"/>
                <w:szCs w:val="16"/>
              </w:rPr>
              <w:t>こととしたものである。なお、指定特定福祉用具販売の利用がある場合は、指定福祉用具貸与と指定特定福祉用具販売に係る計画は、一体的に作成すること。</w:t>
            </w:r>
          </w:p>
          <w:p w:rsidR="0002710C" w:rsidRPr="00B0241E" w:rsidRDefault="0002710C" w:rsidP="0002710C">
            <w:pPr>
              <w:spacing w:line="200" w:lineRule="exact"/>
              <w:ind w:left="160" w:hangingChars="100" w:hanging="160"/>
              <w:rPr>
                <w:rFonts w:ascii="ＭＳ ゴシック" w:eastAsia="ＭＳ ゴシック" w:hAnsi="ＭＳ ゴシック"/>
                <w:color w:val="000000"/>
                <w:sz w:val="16"/>
                <w:szCs w:val="16"/>
              </w:rPr>
            </w:pPr>
            <w:r w:rsidRPr="00B0241E">
              <w:rPr>
                <w:rFonts w:ascii="ＭＳ ゴシック" w:eastAsia="ＭＳ ゴシック" w:hAnsi="ＭＳ ゴシック" w:hint="eastAsia"/>
                <w:color w:val="000000"/>
                <w:sz w:val="16"/>
                <w:szCs w:val="16"/>
              </w:rPr>
              <w:t>◇福祉用具専門相談員は、福祉用具貸与計画には、福祉用具の利用目標、具体的な福祉用具の機種、当該機種を選定した理由等を記載すること。その他、関係者間で共有すべき情報（福祉用具使用時の注意事項等）がある場合には、留意事項に記載すること。</w:t>
            </w:r>
          </w:p>
          <w:p w:rsidR="0002710C" w:rsidRPr="00B0241E" w:rsidRDefault="0002710C" w:rsidP="0002710C">
            <w:pPr>
              <w:spacing w:line="200" w:lineRule="exact"/>
              <w:ind w:leftChars="100" w:left="210" w:firstLineChars="100" w:firstLine="160"/>
              <w:rPr>
                <w:rFonts w:ascii="ＭＳ ゴシック" w:eastAsia="ＭＳ ゴシック" w:hAnsi="ＭＳ ゴシック"/>
                <w:color w:val="000000"/>
                <w:sz w:val="16"/>
                <w:szCs w:val="16"/>
              </w:rPr>
            </w:pPr>
            <w:r w:rsidRPr="00B0241E">
              <w:rPr>
                <w:rFonts w:ascii="ＭＳ ゴシック" w:eastAsia="ＭＳ ゴシック" w:hAnsi="ＭＳ ゴシック" w:hint="eastAsia"/>
                <w:color w:val="000000"/>
                <w:sz w:val="16"/>
                <w:szCs w:val="16"/>
              </w:rPr>
              <w:t>なお、福祉用具貸与計画の様式については、各事業所ごとに定めるもので差し支えない。</w:t>
            </w:r>
          </w:p>
        </w:tc>
        <w:tc>
          <w:tcPr>
            <w:tcW w:w="473"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642"/>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福祉用具貸与計画は、既に居宅サービス計画が作成されている場合は、当該居宅サービス計画の内容に沿って作成しているか。</w:t>
            </w:r>
          </w:p>
          <w:p w:rsidR="0002710C" w:rsidRPr="00B0241E" w:rsidRDefault="0002710C" w:rsidP="0002710C">
            <w:pPr>
              <w:spacing w:line="200" w:lineRule="exact"/>
              <w:ind w:left="160" w:hangingChars="100" w:hanging="160"/>
              <w:rPr>
                <w:rFonts w:ascii="ＭＳ ゴシック" w:eastAsia="ＭＳ ゴシック" w:hAnsi="ＭＳ ゴシック"/>
                <w:color w:val="000000"/>
                <w:sz w:val="16"/>
                <w:szCs w:val="16"/>
              </w:rPr>
            </w:pPr>
            <w:r w:rsidRPr="00B0241E">
              <w:rPr>
                <w:rFonts w:ascii="ＭＳ ゴシック" w:eastAsia="ＭＳ ゴシック" w:hAnsi="ＭＳ ゴシック" w:hint="eastAsia"/>
                <w:color w:val="000000"/>
                <w:sz w:val="16"/>
                <w:szCs w:val="16"/>
              </w:rPr>
              <w:t>◇福祉用具貸与計画を作成後に居宅サービス計画が作成された場合は、当該福祉用具貸与計画が居宅サービス計画に沿ったものであるか確認し、必要に応じて変更するものとする。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color w:val="000000"/>
                <w:sz w:val="18"/>
                <w:szCs w:val="18"/>
              </w:rPr>
            </w:pPr>
            <w:r w:rsidRPr="00B0241E">
              <w:rPr>
                <w:rFonts w:ascii="ＭＳ ゴシック" w:eastAsia="ＭＳ ゴシック" w:hAnsi="ＭＳ ゴシック" w:hint="eastAsia"/>
                <w:color w:val="000000"/>
                <w:sz w:val="18"/>
                <w:szCs w:val="18"/>
              </w:rPr>
              <w:t>福祉用具専門相談員は、福祉用具貸与計画を作成に当たっては、その内容について利用者又はその家族に対して説明し、利用者の同意を得ているか。</w:t>
            </w:r>
          </w:p>
          <w:p w:rsidR="0002710C" w:rsidRPr="00B0241E" w:rsidRDefault="0002710C" w:rsidP="0002710C">
            <w:pPr>
              <w:spacing w:line="200" w:lineRule="exact"/>
              <w:rPr>
                <w:rFonts w:ascii="ＭＳ ゴシック" w:eastAsia="ＭＳ ゴシック" w:hAnsi="ＭＳ ゴシック"/>
                <w:color w:val="000000"/>
                <w:sz w:val="18"/>
                <w:szCs w:val="18"/>
              </w:rPr>
            </w:pPr>
            <w:r w:rsidRPr="00B0241E">
              <w:rPr>
                <w:rFonts w:ascii="ＭＳ ゴシック" w:eastAsia="ＭＳ ゴシック" w:hAnsi="ＭＳ ゴシック" w:hint="eastAsia"/>
                <w:color w:val="000000"/>
                <w:sz w:val="18"/>
                <w:szCs w:val="18"/>
              </w:rPr>
              <w:t>福祉用具貸与計画を作成した際には、当該福祉用具貸与計画を利用者及び当該利用者に係る介護支援専門員に交付しているか。</w:t>
            </w:r>
          </w:p>
          <w:p w:rsidR="0002710C" w:rsidRPr="00B0241E" w:rsidRDefault="0002710C" w:rsidP="0002710C">
            <w:pPr>
              <w:spacing w:line="200" w:lineRule="exact"/>
              <w:ind w:left="160" w:hangingChars="100" w:hanging="160"/>
              <w:rPr>
                <w:rFonts w:ascii="ＭＳ ゴシック" w:eastAsia="ＭＳ ゴシック" w:hAnsi="ＭＳ ゴシック"/>
                <w:color w:val="000000"/>
                <w:sz w:val="16"/>
                <w:szCs w:val="16"/>
              </w:rPr>
            </w:pPr>
            <w:r w:rsidRPr="00B0241E">
              <w:rPr>
                <w:rFonts w:ascii="ＭＳ ゴシック" w:eastAsia="ＭＳ ゴシック" w:hAnsi="ＭＳ ゴシック" w:hint="eastAsia"/>
                <w:color w:val="000000"/>
                <w:sz w:val="16"/>
                <w:szCs w:val="16"/>
              </w:rPr>
              <w:t>◇福祉用具貸与計画は、利用者の心身の状況、希望及びその置かれている環境を踏まえて作成されなければならないものであり、サービス内容等への利用者の意向の反映の機会を保障するため、福祉用具専門相談員は、福祉用具貸与計画の作成に当たっては、その内容等を説明した上で利用者の同意を得なければならず、また、当該福祉用具貸与計画を利用者及び当該利用者に係る介護支援専門員に交付しなければならない。</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27"/>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福祉用具専門相談員は、福祉用具貸与計画の作成後、当該福祉用具貸与計画の実施状況の把握を行い、必要に応じて計画の変更を行っているか。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val="restart"/>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（介護予防福祉用具貸与計画の作成）</w:t>
            </w:r>
          </w:p>
          <w:p w:rsidR="0002710C" w:rsidRPr="00B0241E" w:rsidRDefault="0002710C" w:rsidP="0002710C">
            <w:pPr>
              <w:spacing w:line="200" w:lineRule="exact"/>
              <w:rPr>
                <w:rFonts w:ascii="ＭＳ ゴシック" w:eastAsia="ＭＳ ゴシック" w:hAnsi="ＭＳ ゴシック"/>
                <w:sz w:val="18"/>
                <w:szCs w:val="18"/>
                <w:shd w:val="pct15" w:color="auto" w:fill="FFFFFF"/>
              </w:rPr>
            </w:pP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専門相談員は、利用者の心身の状況、希望及びその置かれている環境等利用者の日常生活全般の状況を踏まえて、指定介護予防福祉用具貸与の目標、当該目標を達成するための具体的なサービス内容、サービス提供を行う期間等を記載した介護予防福祉用具貸与計画を作成しているか。この場合において、特定介護予防福祉用具貸与販売の利用があるときは、特定介護予防福祉用具販売計画と一体的に作成しているか。</w:t>
            </w:r>
          </w:p>
          <w:p w:rsidR="0002710C" w:rsidRPr="00B0241E" w:rsidRDefault="0002710C" w:rsidP="0002710C">
            <w:pPr>
              <w:spacing w:line="200" w:lineRule="exact"/>
              <w:ind w:left="160" w:hangingChars="100" w:hanging="160"/>
              <w:rPr>
                <w:rFonts w:ascii="ＭＳ ゴシック" w:eastAsia="ＭＳ ゴシック" w:hAnsi="ＭＳ ゴシック"/>
                <w:color w:val="000000"/>
                <w:sz w:val="16"/>
                <w:szCs w:val="16"/>
              </w:rPr>
            </w:pPr>
            <w:r w:rsidRPr="00B0241E">
              <w:rPr>
                <w:rFonts w:ascii="ＭＳ ゴシック" w:eastAsia="ＭＳ ゴシック" w:hAnsi="ＭＳ ゴシック" w:hint="eastAsia"/>
                <w:color w:val="000000"/>
                <w:sz w:val="16"/>
                <w:szCs w:val="16"/>
              </w:rPr>
              <w:t>①予防基準第278 条の２第１項は、福祉用具専門相談員は、介護予防福祉用具貸与計画を作成しなければならないこととしたものである。介護予防福祉用具貸与計画作成に当たっては福祉用具の利用目標、具体的な福祉用具の機種、当該機種を選定した理由等を明らかにするものとする。その他、関係者間で共有すべき情報（福祉用具使用時の注意事項等）がある場合には、留意事項に記載すること。</w:t>
            </w:r>
          </w:p>
          <w:p w:rsidR="0002710C" w:rsidRPr="00B0241E" w:rsidRDefault="0002710C" w:rsidP="0002710C">
            <w:pPr>
              <w:spacing w:line="200" w:lineRule="exact"/>
              <w:ind w:leftChars="100" w:left="210" w:firstLineChars="100" w:firstLine="160"/>
              <w:rPr>
                <w:rFonts w:ascii="ＭＳ ゴシック" w:eastAsia="ＭＳ ゴシック" w:hAnsi="ＭＳ ゴシック"/>
                <w:color w:val="000000"/>
                <w:sz w:val="16"/>
                <w:szCs w:val="16"/>
              </w:rPr>
            </w:pPr>
            <w:r w:rsidRPr="00B0241E">
              <w:rPr>
                <w:rFonts w:ascii="ＭＳ ゴシック" w:eastAsia="ＭＳ ゴシック" w:hAnsi="ＭＳ ゴシック" w:hint="eastAsia"/>
                <w:color w:val="000000"/>
                <w:sz w:val="16"/>
                <w:szCs w:val="16"/>
              </w:rPr>
              <w:t>なお、介護予防福祉用具貸与計画の様式については、各事業所ごとに定めるもので差し支えない。</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shd w:val="pct15" w:color="auto" w:fill="FFFFFF"/>
              </w:rPr>
            </w:pP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介護予防福祉用具貸与計画は、既に介護予防サービス計画が作成されている場合は、当該介護予防サービス計画の内容に沿って作成しているか。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②同条第２項は、介護予防福祉用具貸与計画は、介護予防サービス計画に沿って作成されなければならないこととしたものである。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なお、介護予防福祉用具貸与計画を作成後に介護予防サービス計画が作成された場合は、当該介護予防福祉用具貸与計画が介護予防サービス計画に沿ったものであるか確認し、必要に応じて変更するものとす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450"/>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shd w:val="pct15" w:color="auto" w:fill="FFFFFF"/>
              </w:rPr>
            </w:pP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福祉用具専門相談員は、介護予防福祉用具貸与計画の作成に当たっては、その内容について利用者又はその家族に対して説明し、利用者の同意を得ているか。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shd w:val="pct15" w:color="auto" w:fill="FFFFFF"/>
              </w:rPr>
            </w:pP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color w:val="000000"/>
                <w:sz w:val="18"/>
                <w:szCs w:val="18"/>
              </w:rPr>
            </w:pPr>
            <w:r w:rsidRPr="00B0241E">
              <w:rPr>
                <w:rFonts w:ascii="ＭＳ ゴシック" w:eastAsia="ＭＳ ゴシック" w:hAnsi="ＭＳ ゴシック" w:hint="eastAsia"/>
                <w:sz w:val="18"/>
                <w:szCs w:val="18"/>
              </w:rPr>
              <w:t>福祉用具専門相談員は、介護予防福祉用具貸与計画の作成に当たっては、その内容について利用者又はその家族に対して説明し、利用者の同意を得ているか。</w:t>
            </w:r>
            <w:r w:rsidRPr="00B0241E">
              <w:rPr>
                <w:rFonts w:ascii="ＭＳ ゴシック" w:eastAsia="ＭＳ ゴシック" w:hAnsi="ＭＳ ゴシック" w:hint="eastAsia"/>
                <w:color w:val="000000"/>
                <w:sz w:val="18"/>
                <w:szCs w:val="18"/>
              </w:rPr>
              <w:t>福祉用具貸与計画を作成した際には、当該福祉用具貸与計画を利用者及び当該利用者に係る介護支援専門員に交付しているか。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③同条第３項及び第４項は、サービス提供に当たっての利用者又はその家族に対する説明等について定めたものである。介護予防福祉用具貸与計画は、利用者の心身の状況、希望及びその置かれている環境を踏まえて作成されなければならないものであり、サービス内容等への利用者の意向の反映の機会を保障するため、福祉用具専門相談員は、介護予防福祉用具貸与計画の作成に当たっては、その内容等を説明した上で利用者の同意を得なければならず、また、当該介護予防福祉用具貸与計画を利用者及び当該利用者に係る介護支援専門員に交付しなければならない。</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450"/>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shd w:val="pct15" w:color="auto" w:fill="FFFFFF"/>
              </w:rPr>
            </w:pPr>
          </w:p>
        </w:tc>
        <w:tc>
          <w:tcPr>
            <w:tcW w:w="6175" w:type="dxa"/>
            <w:tcBorders>
              <w:top w:val="single" w:sz="4" w:space="0" w:color="auto"/>
              <w:bottom w:val="single" w:sz="4" w:space="0" w:color="auto"/>
            </w:tcBorders>
          </w:tcPr>
          <w:p w:rsidR="0002710C" w:rsidRPr="00B0241E" w:rsidRDefault="0002710C" w:rsidP="0002710C">
            <w:pPr>
              <w:spacing w:line="200" w:lineRule="exact"/>
              <w:ind w:left="360" w:hangingChars="200" w:hanging="36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福祉用具専門相談員は、介護予防福祉用具貸与計画に基づくサービスの提</w:t>
            </w:r>
          </w:p>
          <w:p w:rsidR="0002710C" w:rsidRPr="00B0241E" w:rsidRDefault="0002710C" w:rsidP="0002710C">
            <w:pPr>
              <w:spacing w:line="200" w:lineRule="exact"/>
              <w:ind w:left="360" w:hangingChars="200" w:hanging="36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供の開始時から、必要に応じ、計画の実施状況の把握（モニタリング）を</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行っているか。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450"/>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shd w:val="pct15" w:color="auto" w:fill="FFFFFF"/>
              </w:rPr>
            </w:pP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福祉用具専門相談員は、モニタリングの結果を記録し、当該記録を当該サービスの提供に係る介護予防サービス計画を作成した介護予防支援事業者に報告しているか。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shd w:val="pct15" w:color="auto" w:fill="FFFFFF"/>
              </w:rPr>
            </w:pP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福祉用具専門相談員は、モニタリングの結果を踏まえ、必要に応じて介護予防福祉用具貸与計画の変更を行っているか。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④同条第５項から第７項は、事業者に対して介護予防サービスの提供状況等について介護予防支援事業者に対する報告の義務づけを行うとともに、介護予防福祉用具貸与計画に定める計画期間終了後の当該計画の実施状況の把握（モニタリング）を義務づけるものである。介護予防支援事業者に対する実施状況等の報告については、サービスが介護予防サービス計画に即して適切に提供されているかどうか、また、当該計画策定時からの利用者の身体の状況等の変化を踏まえ、利用中の福祉用具が適切かどうか等を確認するために行うものであり、必要に応じて行うこととしてい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ただし、事業者は介護予防福祉用具貸与計画に定める計画期間が終了するまでに、少なくとも１回を目安としてモニタリングを行い、利用者の介護予防福祉用具貸与計画に定める目標の達成状況の把握等を行うよう努めることとし、当該モニタリングの結果により、解決すべき課題の変化が認められる場合等については、担当する介護予防支援事業者とも相談の上、必要に応じて当該介護予防福祉用具貸与計画の変更を行うこと。</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trHeight w:val="770"/>
        </w:trPr>
        <w:tc>
          <w:tcPr>
            <w:tcW w:w="2419" w:type="dxa"/>
            <w:tcBorders>
              <w:top w:val="single" w:sz="4" w:space="0" w:color="auto"/>
            </w:tcBorders>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利用者に関する市町村への通知</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指定福祉用具貸与を受けている利用者が次の各号のいずれかに該当する場合は、遅滞なく、意見を付してその旨を市町村に通知しているか。</w:t>
            </w:r>
          </w:p>
          <w:p w:rsidR="0002710C" w:rsidRPr="00B0241E" w:rsidRDefault="0002710C" w:rsidP="0002710C">
            <w:pPr>
              <w:spacing w:line="200" w:lineRule="exact"/>
              <w:ind w:left="360" w:hangingChars="200" w:hanging="36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一　正当な理由なしに指定福祉用具貸与の利用に関する指示に従わないことにより、要介護状態の程度を増進させたと認められるとき。</w:t>
            </w:r>
          </w:p>
          <w:p w:rsidR="0002710C" w:rsidRPr="00B0241E" w:rsidRDefault="0002710C" w:rsidP="0002710C">
            <w:pPr>
              <w:spacing w:line="200" w:lineRule="exact"/>
              <w:ind w:left="360" w:hangingChars="200" w:hanging="36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二　偽りその他不正な行為によって保険給付を受け、又は受けようとしたとき。</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33"/>
        </w:trPr>
        <w:tc>
          <w:tcPr>
            <w:tcW w:w="2419" w:type="dxa"/>
            <w:vMerge w:val="restart"/>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管理者の責務</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 xml:space="preserve">管理者は、当該指定福祉用具貸与事業所の従業者の管理及び利用の申込みに係る調整、業務の実施状況の把握その他の管理を一元的に行っているか。 </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0"/>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管理者は、当該指定福祉用具貸与事業所の従業者にこの節の規定を遵守させるため必要な指揮命令を行っているか。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1776"/>
        </w:trPr>
        <w:tc>
          <w:tcPr>
            <w:tcW w:w="2419" w:type="dxa"/>
            <w:vMerge w:val="restart"/>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運営規程</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rPr>
                <w:rFonts w:ascii="ＭＳ ゴシック" w:eastAsia="ＭＳ ゴシック" w:hAnsi="ＭＳ ゴシック"/>
                <w:sz w:val="18"/>
                <w:szCs w:val="18"/>
              </w:rPr>
            </w:pPr>
          </w:p>
          <w:p w:rsidR="0002710C" w:rsidRPr="00B0241E" w:rsidRDefault="0002710C" w:rsidP="00366395">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・運営規程</w:t>
            </w:r>
          </w:p>
        </w:tc>
        <w:tc>
          <w:tcPr>
            <w:tcW w:w="6175" w:type="dxa"/>
          </w:tcPr>
          <w:p w:rsidR="0002710C" w:rsidRPr="00B0241E" w:rsidRDefault="0002710C" w:rsidP="0002710C">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運営規程には、次の事項が定められているか。</w:t>
            </w:r>
          </w:p>
          <w:p w:rsidR="0002710C" w:rsidRPr="00B0241E" w:rsidRDefault="0002710C" w:rsidP="0002710C">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 xml:space="preserve">（１）事業の目的及び運営の方針　　　 　　　 </w:t>
            </w:r>
            <w:r w:rsidRPr="00B0241E">
              <w:rPr>
                <w:rFonts w:ascii="ＭＳ ゴシック" w:eastAsia="ＭＳ ゴシック" w:hAnsi="ＭＳ ゴシック" w:hint="eastAsia"/>
                <w:spacing w:val="67"/>
                <w:kern w:val="0"/>
                <w:sz w:val="18"/>
                <w:szCs w:val="18"/>
                <w:fitText w:val="1440" w:id="2008216577"/>
                <w:lang w:val="en-US" w:eastAsia="ja-JP"/>
              </w:rPr>
              <w:t>（有・無</w:t>
            </w:r>
            <w:r w:rsidRPr="00B0241E">
              <w:rPr>
                <w:rFonts w:ascii="ＭＳ ゴシック" w:eastAsia="ＭＳ ゴシック" w:hAnsi="ＭＳ ゴシック" w:hint="eastAsia"/>
                <w:spacing w:val="2"/>
                <w:kern w:val="0"/>
                <w:sz w:val="18"/>
                <w:szCs w:val="18"/>
                <w:fitText w:val="1440" w:id="2008216577"/>
                <w:lang w:val="en-US" w:eastAsia="ja-JP"/>
              </w:rPr>
              <w:t>）</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 xml:space="preserve">（２）従業者の職種、員数及び職務内容  　 　</w:t>
            </w:r>
            <w:r w:rsidRPr="00B0241E">
              <w:rPr>
                <w:rFonts w:ascii="ＭＳ ゴシック" w:eastAsia="ＭＳ ゴシック" w:hAnsi="ＭＳ ゴシック"/>
                <w:sz w:val="18"/>
                <w:szCs w:val="18"/>
              </w:rPr>
              <w:t xml:space="preserve"> </w:t>
            </w:r>
            <w:r w:rsidRPr="00B0241E">
              <w:rPr>
                <w:rFonts w:ascii="ＭＳ ゴシック" w:eastAsia="ＭＳ ゴシック" w:hAnsi="ＭＳ ゴシック" w:hint="eastAsia"/>
                <w:spacing w:val="67"/>
                <w:kern w:val="0"/>
                <w:sz w:val="18"/>
                <w:szCs w:val="18"/>
                <w:fitText w:val="1440" w:id="2008216577"/>
              </w:rPr>
              <w:t>（有・無</w:t>
            </w:r>
            <w:r w:rsidRPr="00B0241E">
              <w:rPr>
                <w:rFonts w:ascii="ＭＳ ゴシック" w:eastAsia="ＭＳ ゴシック" w:hAnsi="ＭＳ ゴシック" w:hint="eastAsia"/>
                <w:spacing w:val="2"/>
                <w:kern w:val="0"/>
                <w:sz w:val="18"/>
                <w:szCs w:val="18"/>
                <w:fitText w:val="1440" w:id="2008216577"/>
              </w:rPr>
              <w:t>）</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 xml:space="preserve">（３）営業日及び営業時間 　　　　　　　　 　</w:t>
            </w:r>
            <w:r w:rsidRPr="00B0241E">
              <w:rPr>
                <w:rFonts w:ascii="ＭＳ ゴシック" w:eastAsia="ＭＳ ゴシック" w:hAnsi="ＭＳ ゴシック" w:hint="eastAsia"/>
                <w:spacing w:val="67"/>
                <w:kern w:val="0"/>
                <w:sz w:val="18"/>
                <w:szCs w:val="18"/>
                <w:fitText w:val="1440" w:id="2008216577"/>
              </w:rPr>
              <w:t>（有・無</w:t>
            </w:r>
            <w:r w:rsidRPr="00B0241E">
              <w:rPr>
                <w:rFonts w:ascii="ＭＳ ゴシック" w:eastAsia="ＭＳ ゴシック" w:hAnsi="ＭＳ ゴシック" w:hint="eastAsia"/>
                <w:spacing w:val="2"/>
                <w:kern w:val="0"/>
                <w:sz w:val="18"/>
                <w:szCs w:val="18"/>
                <w:fitText w:val="1440" w:id="2008216577"/>
              </w:rPr>
              <w:t>）</w:t>
            </w:r>
          </w:p>
          <w:p w:rsidR="0002710C" w:rsidRPr="00B0241E" w:rsidRDefault="0002710C" w:rsidP="0002710C">
            <w:pPr>
              <w:spacing w:line="200" w:lineRule="exact"/>
              <w:ind w:left="540" w:hangingChars="300" w:hanging="54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 xml:space="preserve">（４）指定福祉用具貸与の提供方法、取扱う種目及び利用料その他の費用の額　　　　　　　　　　　　　 　  　</w:t>
            </w:r>
            <w:r w:rsidRPr="00B0241E">
              <w:rPr>
                <w:rFonts w:ascii="ＭＳ ゴシック" w:eastAsia="ＭＳ ゴシック" w:hAnsi="ＭＳ ゴシック"/>
                <w:sz w:val="18"/>
                <w:szCs w:val="18"/>
              </w:rPr>
              <w:t xml:space="preserve"> </w:t>
            </w:r>
            <w:r w:rsidR="00B71FE6">
              <w:rPr>
                <w:rFonts w:ascii="ＭＳ ゴシック" w:eastAsia="ＭＳ ゴシック" w:hAnsi="ＭＳ ゴシック"/>
                <w:sz w:val="18"/>
                <w:szCs w:val="18"/>
              </w:rPr>
              <w:t xml:space="preserve">  </w:t>
            </w:r>
            <w:r w:rsidRPr="00B0241E">
              <w:rPr>
                <w:rFonts w:ascii="ＭＳ ゴシック" w:eastAsia="ＭＳ ゴシック" w:hAnsi="ＭＳ ゴシック" w:hint="eastAsia"/>
                <w:spacing w:val="67"/>
                <w:kern w:val="0"/>
                <w:sz w:val="18"/>
                <w:szCs w:val="18"/>
                <w:fitText w:val="1440" w:id="2008216577"/>
              </w:rPr>
              <w:t>（有・無</w:t>
            </w:r>
            <w:r w:rsidRPr="00B0241E">
              <w:rPr>
                <w:rFonts w:ascii="ＭＳ ゴシック" w:eastAsia="ＭＳ ゴシック" w:hAnsi="ＭＳ ゴシック" w:hint="eastAsia"/>
                <w:spacing w:val="2"/>
                <w:kern w:val="0"/>
                <w:sz w:val="18"/>
                <w:szCs w:val="18"/>
                <w:fitText w:val="1440" w:id="2008216577"/>
              </w:rPr>
              <w:t>）</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 xml:space="preserve">（５）通常の事業の実施地域 　　　　　　　 　</w:t>
            </w:r>
            <w:r w:rsidRPr="00B0241E">
              <w:rPr>
                <w:rFonts w:ascii="ＭＳ ゴシック" w:eastAsia="ＭＳ ゴシック" w:hAnsi="ＭＳ ゴシック" w:hint="eastAsia"/>
                <w:spacing w:val="67"/>
                <w:kern w:val="0"/>
                <w:sz w:val="18"/>
                <w:szCs w:val="18"/>
                <w:fitText w:val="1440" w:id="2008216577"/>
              </w:rPr>
              <w:t>（有・無</w:t>
            </w:r>
            <w:r w:rsidRPr="00B0241E">
              <w:rPr>
                <w:rFonts w:ascii="ＭＳ ゴシック" w:eastAsia="ＭＳ ゴシック" w:hAnsi="ＭＳ ゴシック" w:hint="eastAsia"/>
                <w:spacing w:val="2"/>
                <w:kern w:val="0"/>
                <w:sz w:val="18"/>
                <w:szCs w:val="18"/>
                <w:fitText w:val="1440" w:id="2008216577"/>
              </w:rPr>
              <w:t>）</w:t>
            </w:r>
          </w:p>
          <w:p w:rsidR="0002710C" w:rsidRPr="00B0241E" w:rsidRDefault="0002710C" w:rsidP="0002710C">
            <w:pPr>
              <w:spacing w:line="200" w:lineRule="exact"/>
              <w:rPr>
                <w:rFonts w:ascii="ＭＳ ゴシック" w:eastAsia="ＭＳ ゴシック" w:hAnsi="ＭＳ ゴシック"/>
                <w:kern w:val="0"/>
                <w:sz w:val="18"/>
                <w:szCs w:val="18"/>
              </w:rPr>
            </w:pPr>
            <w:r w:rsidRPr="00B0241E">
              <w:rPr>
                <w:rFonts w:ascii="ＭＳ ゴシック" w:eastAsia="ＭＳ ゴシック" w:hAnsi="ＭＳ ゴシック" w:hint="eastAsia"/>
                <w:sz w:val="18"/>
                <w:szCs w:val="18"/>
              </w:rPr>
              <w:t>（６）虐待の防止のための措置に関する事項</w:t>
            </w:r>
            <w:r w:rsidRPr="00B0241E">
              <w:rPr>
                <w:rFonts w:ascii="ＭＳ ゴシック" w:eastAsia="ＭＳ ゴシック" w:hAnsi="ＭＳ ゴシック" w:hint="eastAsia"/>
                <w:b/>
                <w:kern w:val="0"/>
                <w:sz w:val="18"/>
                <w:szCs w:val="18"/>
              </w:rPr>
              <w:t xml:space="preserve">　　</w:t>
            </w:r>
            <w:r w:rsidRPr="00B0241E">
              <w:rPr>
                <w:rFonts w:ascii="ＭＳ ゴシック" w:eastAsia="ＭＳ ゴシック" w:hAnsi="ＭＳ ゴシック" w:hint="eastAsia"/>
                <w:spacing w:val="67"/>
                <w:kern w:val="0"/>
                <w:sz w:val="18"/>
                <w:szCs w:val="18"/>
                <w:fitText w:val="1440" w:id="2008216577"/>
              </w:rPr>
              <w:t>（有・無</w:t>
            </w:r>
            <w:r w:rsidRPr="00B0241E">
              <w:rPr>
                <w:rFonts w:ascii="ＭＳ ゴシック" w:eastAsia="ＭＳ ゴシック" w:hAnsi="ＭＳ ゴシック" w:hint="eastAsia"/>
                <w:spacing w:val="2"/>
                <w:kern w:val="0"/>
                <w:sz w:val="18"/>
                <w:szCs w:val="18"/>
                <w:fitText w:val="1440" w:id="2008216577"/>
              </w:rPr>
              <w:t>）</w:t>
            </w:r>
          </w:p>
          <w:p w:rsidR="0002710C" w:rsidRPr="00B0241E" w:rsidRDefault="0002710C" w:rsidP="0002710C">
            <w:pPr>
              <w:spacing w:line="200" w:lineRule="exact"/>
              <w:ind w:firstLineChars="200" w:firstLine="360"/>
              <w:rPr>
                <w:rFonts w:ascii="ＭＳ ゴシック" w:eastAsia="ＭＳ ゴシック" w:hAnsi="ＭＳ ゴシック"/>
                <w:sz w:val="18"/>
                <w:szCs w:val="18"/>
              </w:rPr>
            </w:pPr>
            <w:r w:rsidRPr="00B0241E">
              <w:rPr>
                <w:rFonts w:ascii="ＭＳ ゴシック" w:eastAsia="ＭＳ ゴシック" w:hAnsi="ＭＳ ゴシック" w:hint="eastAsia"/>
                <w:kern w:val="0"/>
                <w:sz w:val="18"/>
                <w:szCs w:val="18"/>
              </w:rPr>
              <w:t xml:space="preserve">　（※令和６年３月31日まで経過措置期間）</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 xml:space="preserve">（７）その他運営に関する重要事項　　　　　　</w:t>
            </w:r>
            <w:r w:rsidRPr="00B71FE6">
              <w:rPr>
                <w:rFonts w:ascii="ＭＳ ゴシック" w:eastAsia="ＭＳ ゴシック" w:hAnsi="ＭＳ ゴシック" w:hint="eastAsia"/>
                <w:spacing w:val="67"/>
                <w:kern w:val="0"/>
                <w:sz w:val="18"/>
                <w:szCs w:val="18"/>
                <w:fitText w:val="1440" w:id="2008216577"/>
              </w:rPr>
              <w:t>（有・無</w:t>
            </w:r>
            <w:r w:rsidRPr="00B71FE6">
              <w:rPr>
                <w:rFonts w:ascii="ＭＳ ゴシック" w:eastAsia="ＭＳ ゴシック" w:hAnsi="ＭＳ ゴシック" w:hint="eastAsia"/>
                <w:spacing w:val="2"/>
                <w:kern w:val="0"/>
                <w:sz w:val="18"/>
                <w:szCs w:val="18"/>
                <w:fitText w:val="1440" w:id="2008216577"/>
              </w:rPr>
              <w:t>）</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trHeight w:val="20"/>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autoSpaceDE w:val="0"/>
              <w:autoSpaceDN w:val="0"/>
              <w:adjustRightInd w:val="0"/>
              <w:spacing w:line="200" w:lineRule="exact"/>
              <w:rPr>
                <w:rFonts w:ascii="ＭＳ ゴシック" w:eastAsia="ＭＳ ゴシック" w:hAnsi="ＭＳ ゴシック"/>
                <w:kern w:val="0"/>
                <w:sz w:val="16"/>
                <w:szCs w:val="16"/>
              </w:rPr>
            </w:pPr>
            <w:r w:rsidRPr="00B0241E">
              <w:rPr>
                <w:rFonts w:ascii="ＭＳ ゴシック" w:eastAsia="ＭＳ ゴシック" w:hAnsi="ＭＳ ゴシック" w:hint="eastAsia"/>
                <w:kern w:val="0"/>
                <w:sz w:val="16"/>
                <w:szCs w:val="16"/>
              </w:rPr>
              <w:t>①指定福祉用具貸与の提供方法、取扱う種目及び利用料その他の費用の額</w:t>
            </w:r>
            <w:r w:rsidRPr="00B0241E">
              <w:rPr>
                <w:rFonts w:ascii="ＭＳ ゴシック" w:eastAsia="ＭＳ ゴシック" w:hAnsi="ＭＳ ゴシック" w:hint="eastAsia"/>
                <w:sz w:val="16"/>
                <w:szCs w:val="16"/>
              </w:rPr>
              <w:t>（第４号）</w:t>
            </w:r>
          </w:p>
          <w:p w:rsidR="0002710C" w:rsidRPr="00B0241E" w:rsidRDefault="0002710C" w:rsidP="0002710C">
            <w:pPr>
              <w:autoSpaceDE w:val="0"/>
              <w:autoSpaceDN w:val="0"/>
              <w:adjustRightInd w:val="0"/>
              <w:spacing w:line="200" w:lineRule="exact"/>
              <w:ind w:leftChars="100" w:left="210"/>
              <w:rPr>
                <w:rFonts w:ascii="ＭＳ ゴシック" w:eastAsia="ＭＳ ゴシック" w:hAnsi="ＭＳ ゴシック"/>
                <w:kern w:val="0"/>
                <w:sz w:val="16"/>
                <w:szCs w:val="16"/>
              </w:rPr>
            </w:pPr>
            <w:r w:rsidRPr="00B0241E">
              <w:rPr>
                <w:rFonts w:ascii="ＭＳ ゴシック" w:eastAsia="ＭＳ ゴシック" w:hAnsi="ＭＳ ゴシック" w:hint="eastAsia"/>
                <w:kern w:val="0"/>
                <w:sz w:val="16"/>
                <w:szCs w:val="16"/>
              </w:rPr>
              <w:t>「指定福祉用具貸与の提供方法」は、福祉用具の選定の援助、納品及び使用方法の指導の方法等を指すものであること。「利用料」としては、法定代理受領サービスである指定福祉用具貸与に係る利用料（１割負担</w:t>
            </w:r>
            <w:r w:rsidRPr="00B0241E">
              <w:rPr>
                <w:rFonts w:ascii="ＭＳ ゴシック" w:eastAsia="ＭＳ ゴシック" w:hAnsi="ＭＳ ゴシック" w:hint="eastAsia"/>
                <w:sz w:val="16"/>
                <w:szCs w:val="16"/>
              </w:rPr>
              <w:t>、２割負担又は３割負担</w:t>
            </w:r>
            <w:r w:rsidRPr="00B0241E">
              <w:rPr>
                <w:rFonts w:ascii="ＭＳ ゴシック" w:eastAsia="ＭＳ ゴシック" w:hAnsi="ＭＳ ゴシック" w:hint="eastAsia"/>
                <w:kern w:val="0"/>
                <w:sz w:val="16"/>
                <w:szCs w:val="16"/>
              </w:rPr>
              <w:t>）、法定代理受領サービスでない指定福祉用具貸与の利用料を、「その他の費用の額」としては、居宅基準第197条第３項により徴収が認められている費用の額並びに必要に応じてその他のサービスに係る費用の額を規定するものであるが、個々の福祉用具の利用料については、その額の設定の方式（利用期間に暦月による１月に満たない端数がある場合の算定方法等）及び目録（居宅基準第204 条第２項に規定する目録をいう。）に記載されている旨を記載すれば足りるものとし、運営規程には必ずしも額自体の記載を要しないものであること。</w:t>
            </w:r>
          </w:p>
          <w:p w:rsidR="0002710C" w:rsidRPr="00B0241E" w:rsidRDefault="0002710C" w:rsidP="0002710C">
            <w:pPr>
              <w:autoSpaceDE w:val="0"/>
              <w:autoSpaceDN w:val="0"/>
              <w:adjustRightInd w:val="0"/>
              <w:spacing w:line="200" w:lineRule="exact"/>
              <w:rPr>
                <w:rFonts w:ascii="ＭＳ ゴシック" w:eastAsia="ＭＳ ゴシック" w:hAnsi="ＭＳ ゴシック"/>
                <w:sz w:val="16"/>
                <w:szCs w:val="16"/>
              </w:rPr>
            </w:pPr>
            <w:r w:rsidRPr="00B0241E">
              <w:rPr>
                <w:rFonts w:ascii="ＭＳ ゴシック" w:eastAsia="ＭＳ ゴシック" w:hAnsi="ＭＳ ゴシック" w:cs="ＭＳ ゴシック" w:hint="eastAsia"/>
                <w:kern w:val="0"/>
                <w:sz w:val="16"/>
                <w:szCs w:val="16"/>
              </w:rPr>
              <w:t>②その他運営に関する重要事項</w:t>
            </w:r>
            <w:r w:rsidRPr="00B0241E">
              <w:rPr>
                <w:rFonts w:ascii="ＭＳ ゴシック" w:eastAsia="ＭＳ ゴシック" w:hAnsi="ＭＳ ゴシック" w:hint="eastAsia"/>
                <w:sz w:val="16"/>
                <w:szCs w:val="16"/>
              </w:rPr>
              <w:t>（第７号）</w:t>
            </w:r>
          </w:p>
          <w:p w:rsidR="0002710C" w:rsidRPr="00B0241E" w:rsidRDefault="0002710C" w:rsidP="0002710C">
            <w:pPr>
              <w:pStyle w:val="a3"/>
              <w:tabs>
                <w:tab w:val="clear" w:pos="4252"/>
                <w:tab w:val="clear" w:pos="8504"/>
              </w:tabs>
              <w:snapToGrid/>
              <w:spacing w:line="200" w:lineRule="exact"/>
              <w:ind w:leftChars="100" w:left="210"/>
              <w:rPr>
                <w:rFonts w:ascii="ＭＳ ゴシック" w:eastAsia="ＭＳ ゴシック" w:hAnsi="ＭＳ ゴシック"/>
                <w:kern w:val="0"/>
                <w:sz w:val="18"/>
                <w:szCs w:val="18"/>
                <w:lang w:val="en-US" w:eastAsia="ja-JP"/>
              </w:rPr>
            </w:pPr>
            <w:r w:rsidRPr="00B0241E">
              <w:rPr>
                <w:rFonts w:ascii="ＭＳ ゴシック" w:eastAsia="ＭＳ ゴシック" w:hAnsi="ＭＳ ゴシック" w:hint="eastAsia"/>
                <w:kern w:val="0"/>
                <w:sz w:val="16"/>
                <w:szCs w:val="16"/>
                <w:lang w:val="en-US" w:eastAsia="ja-JP"/>
              </w:rPr>
              <w:t>(6)の①の標準作業書に記載された福祉用具の消毒の方法について規定すること</w:t>
            </w:r>
            <w:r w:rsidRPr="00B0241E">
              <w:rPr>
                <w:rFonts w:ascii="ＭＳ ゴシック" w:eastAsia="ＭＳ ゴシック" w:hAnsi="ＭＳ ゴシック" w:hint="eastAsia"/>
                <w:kern w:val="0"/>
                <w:sz w:val="18"/>
                <w:szCs w:val="18"/>
                <w:lang w:val="en-US" w:eastAsia="ja-JP"/>
              </w:rPr>
              <w:t>。</w:t>
            </w:r>
          </w:p>
          <w:p w:rsidR="0002710C" w:rsidRPr="00B0241E" w:rsidRDefault="0002710C" w:rsidP="0002710C">
            <w:pPr>
              <w:spacing w:line="200" w:lineRule="exact"/>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①従業者の職種、員数及び職務の内容（第２号）</w:t>
            </w:r>
          </w:p>
          <w:p w:rsidR="0002710C" w:rsidRPr="00B0241E" w:rsidRDefault="0002710C" w:rsidP="0002710C">
            <w:pPr>
              <w:spacing w:line="200" w:lineRule="exact"/>
              <w:ind w:leftChars="100" w:left="21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従業者の「員数」は日々変わりうるものであるため、業務負担軽減等の観点から、規程を定めるに当たっては、居宅基準第５条において置くべきとされている員数を満たす範囲において、「○人以上」と記載することも差し支えない（居宅基準第８条に規定する重要事項を記した文書に記載する場合についても、同様とする。）。</w:t>
            </w:r>
          </w:p>
          <w:p w:rsidR="0002710C" w:rsidRPr="00B0241E" w:rsidRDefault="0002710C" w:rsidP="0002710C">
            <w:pPr>
              <w:spacing w:line="200" w:lineRule="exact"/>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④通常の事業の実施地域（第５号）</w:t>
            </w:r>
          </w:p>
          <w:p w:rsidR="0002710C" w:rsidRPr="00B0241E" w:rsidRDefault="0002710C" w:rsidP="0002710C">
            <w:pPr>
              <w:pStyle w:val="a3"/>
              <w:tabs>
                <w:tab w:val="clear" w:pos="4252"/>
                <w:tab w:val="clear" w:pos="8504"/>
              </w:tabs>
              <w:snapToGrid/>
              <w:spacing w:line="200" w:lineRule="exact"/>
              <w:ind w:leftChars="100" w:left="210"/>
              <w:rPr>
                <w:rFonts w:ascii="ＭＳ ゴシック" w:eastAsia="ＭＳ ゴシック" w:hAnsi="ＭＳ ゴシック"/>
                <w:sz w:val="16"/>
                <w:szCs w:val="16"/>
                <w:lang w:val="en-US" w:eastAsia="ja-JP"/>
              </w:rPr>
            </w:pPr>
            <w:r w:rsidRPr="00B0241E">
              <w:rPr>
                <w:rFonts w:ascii="ＭＳ ゴシック" w:eastAsia="ＭＳ ゴシック" w:hAnsi="ＭＳ ゴシック" w:hint="eastAsia"/>
                <w:sz w:val="16"/>
                <w:szCs w:val="16"/>
                <w:lang w:val="en-US" w:eastAsia="ja-JP"/>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p w:rsidR="0002710C" w:rsidRPr="00B0241E" w:rsidRDefault="0002710C" w:rsidP="0002710C">
            <w:pPr>
              <w:pStyle w:val="a3"/>
              <w:spacing w:line="200" w:lineRule="exact"/>
              <w:rPr>
                <w:rFonts w:ascii="ＭＳ ゴシック" w:eastAsia="ＭＳ ゴシック" w:hAnsi="ＭＳ ゴシック"/>
                <w:sz w:val="16"/>
                <w:szCs w:val="18"/>
                <w:lang w:val="en-US" w:eastAsia="ja-JP"/>
              </w:rPr>
            </w:pPr>
            <w:r w:rsidRPr="00B0241E">
              <w:rPr>
                <w:rFonts w:ascii="ＭＳ ゴシック" w:eastAsia="ＭＳ ゴシック" w:hAnsi="ＭＳ ゴシック" w:hint="eastAsia"/>
                <w:sz w:val="16"/>
                <w:szCs w:val="18"/>
                <w:lang w:val="en-US" w:eastAsia="ja-JP"/>
              </w:rPr>
              <w:t>⑤虐待の防止のための措置に関する事項</w:t>
            </w:r>
            <w:r w:rsidRPr="00B0241E">
              <w:rPr>
                <w:rFonts w:ascii="ＭＳ ゴシック" w:eastAsia="ＭＳ ゴシック" w:hAnsi="ＭＳ ゴシック" w:hint="eastAsia"/>
                <w:sz w:val="16"/>
                <w:szCs w:val="16"/>
              </w:rPr>
              <w:t>（第</w:t>
            </w:r>
            <w:r w:rsidRPr="00B0241E">
              <w:rPr>
                <w:rFonts w:ascii="ＭＳ ゴシック" w:eastAsia="ＭＳ ゴシック" w:hAnsi="ＭＳ ゴシック" w:hint="eastAsia"/>
                <w:sz w:val="16"/>
                <w:szCs w:val="16"/>
                <w:lang w:eastAsia="ja-JP"/>
              </w:rPr>
              <w:t>６</w:t>
            </w:r>
            <w:r w:rsidRPr="00B0241E">
              <w:rPr>
                <w:rFonts w:ascii="ＭＳ ゴシック" w:eastAsia="ＭＳ ゴシック" w:hAnsi="ＭＳ ゴシック" w:hint="eastAsia"/>
                <w:sz w:val="16"/>
                <w:szCs w:val="16"/>
              </w:rPr>
              <w:t>号）</w:t>
            </w:r>
          </w:p>
          <w:p w:rsidR="0002710C" w:rsidRPr="00B0241E" w:rsidRDefault="0002710C" w:rsidP="0002710C">
            <w:pPr>
              <w:pStyle w:val="a3"/>
              <w:tabs>
                <w:tab w:val="clear" w:pos="4252"/>
                <w:tab w:val="clear" w:pos="8504"/>
              </w:tabs>
              <w:snapToGrid/>
              <w:spacing w:line="200" w:lineRule="exact"/>
              <w:ind w:leftChars="100" w:left="210"/>
              <w:rPr>
                <w:rFonts w:ascii="ＭＳ ゴシック" w:eastAsia="ＭＳ ゴシック" w:hAnsi="ＭＳ ゴシック"/>
                <w:kern w:val="0"/>
                <w:sz w:val="18"/>
                <w:szCs w:val="18"/>
                <w:lang w:val="en-US" w:eastAsia="ja-JP"/>
              </w:rPr>
            </w:pPr>
            <w:r w:rsidRPr="00B0241E">
              <w:rPr>
                <w:rFonts w:ascii="ＭＳ ゴシック" w:eastAsia="ＭＳ ゴシック" w:hAnsi="ＭＳ ゴシック" w:hint="eastAsia"/>
                <w:sz w:val="16"/>
                <w:szCs w:val="18"/>
                <w:lang w:val="en-US" w:eastAsia="ja-JP"/>
              </w:rPr>
              <w:t>(31)の虐待の防止に係る、組織内の体制（責任者の選定、従業者への研修方法や研修計画等）や虐待又は虐待が疑われる事案（以下「虐待等」という。）が発生した場合の対応方法等を指す内容であること。</w:t>
            </w: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4"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r>
      <w:tr w:rsidR="0002710C" w:rsidRPr="00B0241E" w:rsidTr="0057264D">
        <w:tc>
          <w:tcPr>
            <w:tcW w:w="2419" w:type="dxa"/>
            <w:vMerge w:val="restart"/>
            <w:tcBorders>
              <w:left w:val="single" w:sz="4" w:space="0" w:color="auto"/>
            </w:tcBorders>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勤務体制の確保</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rPr>
                <w:rFonts w:ascii="ＭＳ ゴシック" w:eastAsia="ＭＳ ゴシック" w:hAnsi="ＭＳ ゴシック"/>
                <w:sz w:val="18"/>
                <w:szCs w:val="18"/>
              </w:rPr>
            </w:pPr>
          </w:p>
          <w:p w:rsidR="00366395" w:rsidRDefault="00366395" w:rsidP="0036639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・雇用の形態（常勤・非常勤）がわかる文書</w:t>
            </w:r>
          </w:p>
          <w:p w:rsidR="00366395" w:rsidRDefault="00366395" w:rsidP="0036639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・研修計画、実施記録</w:t>
            </w:r>
          </w:p>
          <w:p w:rsidR="0002710C" w:rsidRPr="00B0241E" w:rsidRDefault="00366395" w:rsidP="0036639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・方針、相談記録</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利用者に対し適切な指定福祉用具貸与を提供できるよう、指定福祉用具貸与事業所ごとに、従業者の勤務の体制を定めているか。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①指定福祉用具貸与事業所ごとに、福祉用具専門相談員の日々の勤務時間、常勤・非常勤の別、管理者との兼務関係等を勤務表上明確にすること。</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1036"/>
        </w:trPr>
        <w:tc>
          <w:tcPr>
            <w:tcW w:w="2419" w:type="dxa"/>
            <w:vMerge/>
            <w:tcBorders>
              <w:left w:val="single" w:sz="4" w:space="0" w:color="auto"/>
              <w:bottom w:val="dotted"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事業所ごとに、当該指定福祉用具貸与事業の従業者によって指定福祉用具貸与を提供しているか。ただし、利用者のサービス利用に直接影響を及ぼさない業務については、この限りではない。</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②福祉用具の選定の援助、機能等の点検、使用方法の指導等については、当該指定福祉用具貸与事業所の従業者たる福祉用具専門相談員が行わなければならないが、福祉用具の運搬、回収、修理、保管、消毒等の利用者のサービスの利用に直接影響を及ぼさない業務については、福祉用具専門相談員以外の者又は第三者に行わせることが認められるものとしたものである。なお、保管又は消毒を第三者に委託等する場合は、居宅基準第203条第３項（※衛生管理等）の規定に留意すること。</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398"/>
        </w:trPr>
        <w:tc>
          <w:tcPr>
            <w:tcW w:w="2419" w:type="dxa"/>
            <w:vMerge w:val="restart"/>
            <w:tcBorders>
              <w:top w:val="dotted" w:sz="4" w:space="0" w:color="auto"/>
              <w:left w:val="single" w:sz="4" w:space="0" w:color="auto"/>
            </w:tcBorders>
          </w:tcPr>
          <w:p w:rsidR="0002710C" w:rsidRPr="00B0241E" w:rsidRDefault="0002710C" w:rsidP="0002710C">
            <w:pPr>
              <w:spacing w:line="200" w:lineRule="exact"/>
              <w:ind w:firstLineChars="100" w:firstLine="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（ハラスメント対策）</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適切な指定福祉用具貸与の提供を確保する観点から、職場において行われる性的な言動又は優越的な関係を背景とした言動であって業務上必要かつ相当な範囲を超えたものにより福祉用具専門相談員の就業環境が害されることを防止するための方針の明確化等の必要な措置を講じているか。</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Borders>
              <w:left w:val="single" w:sz="4" w:space="0" w:color="auto"/>
            </w:tcBorders>
          </w:tcPr>
          <w:p w:rsidR="0002710C" w:rsidRPr="00B0241E" w:rsidRDefault="0002710C" w:rsidP="0002710C">
            <w:pPr>
              <w:spacing w:line="200" w:lineRule="exact"/>
              <w:ind w:firstLineChars="100" w:firstLine="180"/>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④同条第４項は、雇用の分野における男女の均等な機会及び待遇の確保等に関する法律（昭和47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02710C" w:rsidRPr="00B0241E" w:rsidRDefault="0002710C" w:rsidP="0002710C">
            <w:pPr>
              <w:spacing w:line="200" w:lineRule="exact"/>
              <w:ind w:left="480" w:hangingChars="300" w:hanging="48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イ　事業主が講ずべき措置の具体的内容事業主が講ずべき措置の具体的な内容は、事業主が職場における性的な言動に起因する問題に関して雇用管理上講ずべき措置等についての指針（平成18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02710C" w:rsidRPr="00B0241E" w:rsidRDefault="0002710C" w:rsidP="0002710C">
            <w:pPr>
              <w:spacing w:line="200" w:lineRule="exact"/>
              <w:ind w:leftChars="100" w:left="37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ａ　事業主の方針等の明確化及びその周知・啓発職場におけるハラスメントの内容及び職場におけるハラスメントを行ってはならない旨の方針を明確化し、従業者に周知・啓発すること。</w:t>
            </w:r>
          </w:p>
          <w:p w:rsidR="0002710C" w:rsidRPr="00B0241E" w:rsidRDefault="0002710C" w:rsidP="0002710C">
            <w:pPr>
              <w:spacing w:line="200" w:lineRule="exact"/>
              <w:ind w:leftChars="100" w:left="37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ｂ　相談（苦情を含む。以下同じ。）に応じ、適切に対応するために必要な体制の整備</w:t>
            </w:r>
          </w:p>
          <w:p w:rsidR="0002710C" w:rsidRPr="00B0241E" w:rsidRDefault="0002710C" w:rsidP="0002710C">
            <w:pPr>
              <w:spacing w:line="200" w:lineRule="exact"/>
              <w:ind w:leftChars="200" w:left="42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相談に対応する担当者をあらかじめ定めること等により、相談への対応のための窓口をあらかじめ定め、労働者に周知すること。</w:t>
            </w:r>
          </w:p>
          <w:p w:rsidR="0002710C" w:rsidRPr="00B0241E" w:rsidRDefault="0002710C" w:rsidP="0002710C">
            <w:pPr>
              <w:spacing w:line="200" w:lineRule="exact"/>
              <w:ind w:leftChars="200" w:left="42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02710C" w:rsidRPr="00B0241E" w:rsidRDefault="0002710C" w:rsidP="0002710C">
            <w:pPr>
              <w:spacing w:line="200" w:lineRule="exact"/>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ロ　事業主が講じることが望ましい取組について</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（https://www.mhlw.go.jp/stf/newpage_05120.html）</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8"/>
                <w:szCs w:val="18"/>
              </w:rPr>
            </w:pPr>
            <w:r w:rsidRPr="00B0241E">
              <w:rPr>
                <w:rFonts w:ascii="ＭＳ ゴシック" w:eastAsia="ＭＳ ゴシック"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p>
        </w:tc>
        <w:tc>
          <w:tcPr>
            <w:tcW w:w="474" w:type="dxa"/>
            <w:vMerge/>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p>
        </w:tc>
      </w:tr>
      <w:tr w:rsidR="0002710C" w:rsidRPr="00B0241E" w:rsidTr="0057264D">
        <w:trPr>
          <w:cantSplit/>
          <w:trHeight w:val="433"/>
        </w:trPr>
        <w:tc>
          <w:tcPr>
            <w:tcW w:w="2419" w:type="dxa"/>
            <w:vMerge w:val="restart"/>
            <w:tcBorders>
              <w:top w:val="single" w:sz="4" w:space="0" w:color="auto"/>
              <w:left w:val="single" w:sz="4" w:space="0" w:color="auto"/>
            </w:tcBorders>
          </w:tcPr>
          <w:p w:rsidR="0002710C"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業務継続計画の策定等</w:t>
            </w:r>
          </w:p>
          <w:p w:rsidR="00366395" w:rsidRDefault="00366395" w:rsidP="00366395">
            <w:pPr>
              <w:spacing w:line="200" w:lineRule="exact"/>
              <w:rPr>
                <w:rFonts w:ascii="ＭＳ ゴシック" w:eastAsia="ＭＳ ゴシック" w:hAnsi="ＭＳ ゴシック"/>
                <w:sz w:val="18"/>
                <w:szCs w:val="18"/>
              </w:rPr>
            </w:pPr>
          </w:p>
          <w:p w:rsidR="00366395" w:rsidRDefault="00366395" w:rsidP="00366395">
            <w:pPr>
              <w:spacing w:line="200" w:lineRule="exact"/>
              <w:rPr>
                <w:rFonts w:ascii="ＭＳ ゴシック" w:eastAsia="ＭＳ ゴシック" w:hAnsi="ＭＳ ゴシック"/>
                <w:sz w:val="18"/>
                <w:szCs w:val="18"/>
              </w:rPr>
            </w:pPr>
            <w:r w:rsidRPr="00EA51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業務継続計画</w:t>
            </w:r>
          </w:p>
          <w:p w:rsidR="00366395" w:rsidRDefault="00366395" w:rsidP="0036639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・研修及び訓練計画、</w:t>
            </w:r>
          </w:p>
          <w:p w:rsidR="00366395" w:rsidRPr="00B0241E" w:rsidRDefault="00366395" w:rsidP="00366395">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実施記録</w:t>
            </w: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spacing w:val="-4"/>
                <w:sz w:val="18"/>
                <w:szCs w:val="18"/>
              </w:rPr>
            </w:pPr>
            <w:r w:rsidRPr="00B0241E">
              <w:rPr>
                <w:rFonts w:ascii="ＭＳ ゴシック" w:eastAsia="ＭＳ ゴシック" w:hAnsi="ＭＳ ゴシック" w:hint="eastAsia"/>
                <w:sz w:val="18"/>
                <w:szCs w:val="18"/>
              </w:rPr>
              <w:t>（※令和６年３月31日まで経過措置期間）</w:t>
            </w:r>
          </w:p>
          <w:p w:rsidR="0002710C" w:rsidRPr="00B0241E" w:rsidRDefault="0002710C" w:rsidP="0002710C">
            <w:pPr>
              <w:spacing w:line="200" w:lineRule="exact"/>
              <w:rPr>
                <w:rFonts w:ascii="ＭＳ ゴシック" w:eastAsia="ＭＳ ゴシック" w:hAnsi="ＭＳ ゴシック"/>
                <w:spacing w:val="-4"/>
                <w:sz w:val="18"/>
                <w:szCs w:val="18"/>
              </w:rPr>
            </w:pPr>
            <w:r w:rsidRPr="00B0241E">
              <w:rPr>
                <w:rFonts w:ascii="ＭＳ ゴシック" w:eastAsia="ＭＳ ゴシック" w:hAnsi="ＭＳ ゴシック" w:hint="eastAsia"/>
                <w:spacing w:val="-4"/>
                <w:sz w:val="18"/>
                <w:szCs w:val="18"/>
              </w:rPr>
              <w:t>感染症や非常災害の発生時において、利用者に対する指定</w:t>
            </w:r>
            <w:r w:rsidRPr="00B0241E">
              <w:rPr>
                <w:rFonts w:ascii="ＭＳ ゴシック" w:eastAsia="ＭＳ ゴシック" w:hAnsi="ＭＳ ゴシック" w:hint="eastAsia"/>
                <w:sz w:val="18"/>
                <w:szCs w:val="18"/>
              </w:rPr>
              <w:t>福祉用具貸与</w:t>
            </w:r>
            <w:r w:rsidRPr="00B0241E">
              <w:rPr>
                <w:rFonts w:ascii="ＭＳ ゴシック" w:eastAsia="ＭＳ ゴシック" w:hAnsi="ＭＳ ゴシック" w:hint="eastAsia"/>
                <w:spacing w:val="-4"/>
                <w:sz w:val="18"/>
                <w:szCs w:val="18"/>
              </w:rPr>
              <w:t>の提供を継続的に実施するための、及び非常時の体制で早期の業務再開を図るための計画（以下「業務継続計画」という。）を策定し、当該業務継続計画に従い必要な措置を講じているか。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433"/>
        </w:trPr>
        <w:tc>
          <w:tcPr>
            <w:tcW w:w="2419" w:type="dxa"/>
            <w:vMerge/>
            <w:tcBorders>
              <w:left w:val="single" w:sz="4" w:space="0" w:color="auto"/>
            </w:tcBorders>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spacing w:val="-4"/>
                <w:sz w:val="18"/>
                <w:szCs w:val="18"/>
              </w:rPr>
            </w:pPr>
            <w:r w:rsidRPr="00B0241E">
              <w:rPr>
                <w:rFonts w:ascii="ＭＳ ゴシック" w:eastAsia="ＭＳ ゴシック" w:hAnsi="ＭＳ ゴシック" w:hint="eastAsia"/>
                <w:sz w:val="18"/>
                <w:szCs w:val="18"/>
              </w:rPr>
              <w:t>福祉用具専門相談員</w:t>
            </w:r>
            <w:r w:rsidRPr="00B0241E">
              <w:rPr>
                <w:rFonts w:ascii="ＭＳ ゴシック" w:eastAsia="ＭＳ ゴシック" w:hAnsi="ＭＳ ゴシック" w:hint="eastAsia"/>
                <w:spacing w:val="-4"/>
                <w:sz w:val="18"/>
                <w:szCs w:val="18"/>
              </w:rPr>
              <w:t>に対し、業務継続計画について周知するとともに、必要な研修及び訓練を定期的に実施しているか。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18"/>
        </w:trPr>
        <w:tc>
          <w:tcPr>
            <w:tcW w:w="2419" w:type="dxa"/>
            <w:vMerge/>
            <w:tcBorders>
              <w:left w:val="single" w:sz="4" w:space="0" w:color="auto"/>
            </w:tcBorders>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spacing w:val="-4"/>
                <w:sz w:val="18"/>
                <w:szCs w:val="18"/>
              </w:rPr>
            </w:pPr>
            <w:r w:rsidRPr="00B0241E">
              <w:rPr>
                <w:rFonts w:ascii="ＭＳ ゴシック" w:eastAsia="ＭＳ ゴシック" w:hAnsi="ＭＳ ゴシック" w:hint="eastAsia"/>
                <w:spacing w:val="-4"/>
                <w:sz w:val="18"/>
                <w:szCs w:val="18"/>
              </w:rPr>
              <w:t>定期的に業務継続計画の見直しを行い、必要に応じて業務継続計画の変更を行っているか。</w:t>
            </w:r>
          </w:p>
        </w:tc>
        <w:tc>
          <w:tcPr>
            <w:tcW w:w="473"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Borders>
              <w:left w:val="single" w:sz="4" w:space="0" w:color="auto"/>
            </w:tcBorders>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spacing w:line="200" w:lineRule="exact"/>
              <w:ind w:left="152" w:hangingChars="100" w:hanging="152"/>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①居宅基準第54 条により準用される居宅基準第30 条の２は、指定福祉用具貸与事業者は、感染症や災害が発生した場合にあっても、利用者が継続して指定福祉用具貸与の提供を受けられるよう、業務継続計画を策定するとともに、当該業務継続計画に従い、福祉用具貸与従業者に対して、必要な研修及び訓練（シミュレーション）を実施しなければならないこととしたものである。なお、業務継続計画の策定、研修及び訓練の実施については、居宅基準第30 条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02710C" w:rsidRPr="00B0241E" w:rsidRDefault="0002710C" w:rsidP="0002710C">
            <w:pPr>
              <w:spacing w:line="200" w:lineRule="exact"/>
              <w:ind w:leftChars="100" w:left="210" w:firstLineChars="100" w:firstLine="152"/>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なお、業務継続計画の策定等に係る義務付けの適用に当たっては、令和３年改正省令附則第３条において、３年間の経過措置を設けており、令和６年３月31 日までの間は、努力義務とされている。</w:t>
            </w:r>
          </w:p>
          <w:p w:rsidR="0002710C" w:rsidRPr="00B0241E" w:rsidRDefault="0002710C" w:rsidP="0002710C">
            <w:pPr>
              <w:spacing w:line="200" w:lineRule="exact"/>
              <w:ind w:left="152" w:hangingChars="100" w:hanging="152"/>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02710C" w:rsidRPr="00B0241E" w:rsidRDefault="0002710C" w:rsidP="0002710C">
            <w:pPr>
              <w:spacing w:line="200" w:lineRule="exact"/>
              <w:ind w:firstLineChars="100" w:firstLine="152"/>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イ　感染症に係る業務継続計画</w:t>
            </w:r>
          </w:p>
          <w:p w:rsidR="0002710C" w:rsidRPr="00B0241E" w:rsidRDefault="0002710C" w:rsidP="0002710C">
            <w:pPr>
              <w:spacing w:line="200" w:lineRule="exact"/>
              <w:ind w:firstLineChars="200" w:firstLine="304"/>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ａ　平時からの備え（体制構築・整備、感染症防止に向けた取組の実施、備蓄品の確</w:t>
            </w:r>
          </w:p>
          <w:p w:rsidR="0002710C" w:rsidRPr="00B0241E" w:rsidRDefault="0002710C" w:rsidP="0002710C">
            <w:pPr>
              <w:spacing w:line="200" w:lineRule="exact"/>
              <w:ind w:firstLineChars="400" w:firstLine="608"/>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保等）</w:t>
            </w:r>
          </w:p>
          <w:p w:rsidR="0002710C" w:rsidRPr="00B0241E" w:rsidRDefault="0002710C" w:rsidP="0002710C">
            <w:pPr>
              <w:spacing w:line="200" w:lineRule="exact"/>
              <w:ind w:firstLineChars="200" w:firstLine="304"/>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ｂ　初動対応</w:t>
            </w:r>
          </w:p>
          <w:p w:rsidR="0002710C" w:rsidRPr="00B0241E" w:rsidRDefault="0002710C" w:rsidP="0002710C">
            <w:pPr>
              <w:spacing w:line="200" w:lineRule="exact"/>
              <w:ind w:firstLineChars="200" w:firstLine="304"/>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ｃ　感染拡大防止体制の確立（保健所との連携、濃厚接触者への対応、関係者との情</w:t>
            </w:r>
          </w:p>
          <w:p w:rsidR="0002710C" w:rsidRPr="00B0241E" w:rsidRDefault="0002710C" w:rsidP="0002710C">
            <w:pPr>
              <w:spacing w:line="200" w:lineRule="exact"/>
              <w:ind w:firstLineChars="400" w:firstLine="608"/>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報共有等）</w:t>
            </w:r>
          </w:p>
          <w:p w:rsidR="0002710C" w:rsidRPr="00B0241E" w:rsidRDefault="0002710C" w:rsidP="0002710C">
            <w:pPr>
              <w:spacing w:line="200" w:lineRule="exact"/>
              <w:ind w:firstLineChars="100" w:firstLine="152"/>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ロ　災害に係る業務継続計画</w:t>
            </w:r>
          </w:p>
          <w:p w:rsidR="0002710C" w:rsidRPr="00B0241E" w:rsidRDefault="0002710C" w:rsidP="0002710C">
            <w:pPr>
              <w:spacing w:line="200" w:lineRule="exact"/>
              <w:ind w:firstLineChars="200" w:firstLine="304"/>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ａ　平常時の対応（建物・設備の安全対策、電気・水道等のライフラインが停止した</w:t>
            </w:r>
          </w:p>
          <w:p w:rsidR="0002710C" w:rsidRPr="00B0241E" w:rsidRDefault="0002710C" w:rsidP="0002710C">
            <w:pPr>
              <w:spacing w:line="200" w:lineRule="exact"/>
              <w:ind w:firstLineChars="400" w:firstLine="608"/>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場合の対策、必要品の備蓄等）</w:t>
            </w:r>
          </w:p>
          <w:p w:rsidR="0002710C" w:rsidRPr="00B0241E" w:rsidRDefault="0002710C" w:rsidP="0002710C">
            <w:pPr>
              <w:spacing w:line="200" w:lineRule="exact"/>
              <w:ind w:firstLineChars="200" w:firstLine="304"/>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ｂ　緊急時の対応（業務継続計画発動基準、対応体制等）</w:t>
            </w:r>
          </w:p>
          <w:p w:rsidR="0002710C" w:rsidRPr="00B0241E" w:rsidRDefault="0002710C" w:rsidP="0002710C">
            <w:pPr>
              <w:spacing w:line="200" w:lineRule="exact"/>
              <w:ind w:firstLineChars="200" w:firstLine="304"/>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ｃ　他施設及び地域との連携</w:t>
            </w:r>
          </w:p>
          <w:p w:rsidR="0002710C" w:rsidRPr="00B0241E" w:rsidRDefault="0002710C" w:rsidP="0002710C">
            <w:pPr>
              <w:spacing w:line="200" w:lineRule="exact"/>
              <w:ind w:left="152" w:hangingChars="100" w:hanging="152"/>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02710C" w:rsidRPr="00B0241E" w:rsidRDefault="0002710C" w:rsidP="0002710C">
            <w:pPr>
              <w:spacing w:line="200" w:lineRule="exact"/>
              <w:ind w:left="152" w:hangingChars="100" w:hanging="152"/>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w:t>
            </w:r>
          </w:p>
          <w:p w:rsidR="0002710C" w:rsidRPr="00B0241E" w:rsidRDefault="0002710C" w:rsidP="0002710C">
            <w:pPr>
              <w:spacing w:line="200" w:lineRule="exact"/>
              <w:ind w:leftChars="100" w:left="210" w:firstLineChars="100" w:firstLine="152"/>
              <w:rPr>
                <w:rFonts w:ascii="ＭＳ ゴシック" w:eastAsia="ＭＳ ゴシック" w:hAnsi="ＭＳ ゴシック"/>
                <w:spacing w:val="-4"/>
                <w:sz w:val="16"/>
                <w:szCs w:val="18"/>
              </w:rPr>
            </w:pPr>
            <w:r w:rsidRPr="00B0241E">
              <w:rPr>
                <w:rFonts w:ascii="ＭＳ ゴシック" w:eastAsia="ＭＳ ゴシック" w:hAnsi="ＭＳ ゴシック" w:hint="eastAsia"/>
                <w:spacing w:val="-4"/>
                <w:sz w:val="16"/>
                <w:szCs w:val="18"/>
              </w:rPr>
              <w:t>訓練の実施は、机上を含めその実施手法は問わないものの、机上及び実地で実施するものを適切に組み合わせながら実施することが適切である。</w:t>
            </w:r>
          </w:p>
        </w:tc>
        <w:tc>
          <w:tcPr>
            <w:tcW w:w="473" w:type="dxa"/>
            <w:tcBorders>
              <w:bottom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p>
        </w:tc>
        <w:tc>
          <w:tcPr>
            <w:tcW w:w="473" w:type="dxa"/>
            <w:tcBorders>
              <w:bottom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p>
        </w:tc>
        <w:tc>
          <w:tcPr>
            <w:tcW w:w="474" w:type="dxa"/>
            <w:tcBorders>
              <w:bottom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p>
        </w:tc>
      </w:tr>
      <w:tr w:rsidR="0002710C" w:rsidRPr="00B0241E" w:rsidTr="0057264D">
        <w:trPr>
          <w:cantSplit/>
          <w:trHeight w:val="433"/>
        </w:trPr>
        <w:tc>
          <w:tcPr>
            <w:tcW w:w="2419" w:type="dxa"/>
            <w:vMerge w:val="restart"/>
            <w:tcBorders>
              <w:top w:val="single" w:sz="4" w:space="0" w:color="auto"/>
              <w:left w:val="single" w:sz="4" w:space="0" w:color="auto"/>
            </w:tcBorders>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適切な研修の機会の確保並びに福祉用具専門相談員の知識及び技能の向上等</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・研修計画、実施記録</w:t>
            </w: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福祉用具専門相談員の資質向上のために、福祉用具に関する適切な研修の機会を確保しているか。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①福祉用具の種類が多種多様であり、かつ、常に新しい機能を有するものが開発されるとともに、要介護者の要望は多様であるため、福祉用具専門相談員は常に最新の専門的知識に基づいた情報提供、選定の相談等を行うことが求められる。このため、指定福祉用具貸与事業者は、福祉用具専門相談員に福祉用具の構造、使用方法等についての継続的な研修を定期的かつ計画的に受けさせなければならないこととしたものであ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Borders>
              <w:left w:val="single" w:sz="4" w:space="0" w:color="auto"/>
              <w:bottom w:val="single" w:sz="4" w:space="0" w:color="auto"/>
            </w:tcBorders>
          </w:tcPr>
          <w:p w:rsidR="0002710C" w:rsidRPr="00B0241E" w:rsidRDefault="0002710C" w:rsidP="0002710C">
            <w:pPr>
              <w:spacing w:line="200" w:lineRule="exact"/>
              <w:ind w:firstLineChars="100" w:firstLine="180"/>
              <w:rPr>
                <w:rFonts w:ascii="ＭＳ ゴシック" w:eastAsia="ＭＳ ゴシック" w:hAnsi="ＭＳ ゴシック"/>
                <w:sz w:val="18"/>
                <w:szCs w:val="18"/>
              </w:rPr>
            </w:pPr>
          </w:p>
        </w:tc>
        <w:tc>
          <w:tcPr>
            <w:tcW w:w="6175" w:type="dxa"/>
            <w:tcBorders>
              <w:top w:val="single" w:sz="4" w:space="0" w:color="auto"/>
              <w:bottom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福祉用具専門相談員は、常に自己研鑚に励み、指定福祉用具貸与の目的を達成するために必要な知識及び技能の修得、維持及び向上に努めているか。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②福祉用具専門相談員は、利用者が可能な限り、その有する能力に応じ自立した生活を営むことができるよう、利用者の心身の状況等を踏まえた適切な目標の設定、目標達成のための具体的なサービス内容の検討など福祉用具貸与計画の作成や利用者への説明を通じて、適切な福祉用具の選定がなされるよう援助を行うことが求められている。このため、福祉用具専門相談員は常に必要な知識及び技能の修得、維持及び向上に努めなければならないこととしたものである。</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599"/>
        </w:trPr>
        <w:tc>
          <w:tcPr>
            <w:tcW w:w="2419" w:type="dxa"/>
            <w:tcBorders>
              <w:top w:val="single" w:sz="4" w:space="0" w:color="auto"/>
              <w:left w:val="single" w:sz="4" w:space="0" w:color="auto"/>
            </w:tcBorders>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福祉用具の取扱種目</w:t>
            </w:r>
          </w:p>
        </w:tc>
        <w:tc>
          <w:tcPr>
            <w:tcW w:w="6175" w:type="dxa"/>
            <w:tcBorders>
              <w:top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指定福祉用具貸与事業者は、利用者の身体の状態の多様性、変化等に対応することができるよう、できる限り多くの種類の福祉用具を取り扱うようにしているか。</w:t>
            </w:r>
          </w:p>
        </w:tc>
        <w:tc>
          <w:tcPr>
            <w:tcW w:w="473"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439"/>
        </w:trPr>
        <w:tc>
          <w:tcPr>
            <w:tcW w:w="2419" w:type="dxa"/>
            <w:vMerge w:val="restart"/>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rPr>
              <w:br w:type="page"/>
            </w:r>
            <w:r w:rsidRPr="00B0241E">
              <w:rPr>
                <w:rFonts w:ascii="ＭＳ ゴシック" w:eastAsia="ＭＳ ゴシック" w:hAnsi="ＭＳ ゴシック" w:hint="eastAsia"/>
                <w:sz w:val="18"/>
                <w:szCs w:val="18"/>
              </w:rPr>
              <w:t>衛生管理等</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rPr>
                <w:rFonts w:ascii="ＭＳ ゴシック" w:eastAsia="ＭＳ ゴシック" w:hAnsi="ＭＳ ゴシック"/>
                <w:sz w:val="18"/>
                <w:szCs w:val="18"/>
              </w:rPr>
            </w:pPr>
          </w:p>
          <w:p w:rsidR="00366395" w:rsidRDefault="00366395" w:rsidP="00366395">
            <w:pPr>
              <w:spacing w:line="200" w:lineRule="exact"/>
              <w:ind w:left="180" w:hangingChars="100" w:hanging="180"/>
              <w:rPr>
                <w:rFonts w:ascii="ＭＳ ゴシック" w:eastAsia="ＭＳ ゴシック" w:hAnsi="ＭＳ ゴシック"/>
                <w:sz w:val="18"/>
                <w:szCs w:val="18"/>
              </w:rPr>
            </w:pPr>
            <w:r w:rsidRPr="00EA51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感染症及び食中毒の予防及びまん延防止のための対策を検討する委員会名簿、委員会の記録</w:t>
            </w:r>
          </w:p>
          <w:p w:rsidR="00366395" w:rsidRDefault="00366395" w:rsidP="0036639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・感染症及び食中毒の予防及びまん延の防止のための指針</w:t>
            </w:r>
          </w:p>
          <w:p w:rsidR="0002710C" w:rsidRPr="00B0241E" w:rsidRDefault="00366395" w:rsidP="00366395">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・感染症及び食中毒の予防及びまん延の防止のための研修の記録及び訓練の記録</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従業者の清潔の保持及び健康状態について、必要な管理を行っているか。</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6"/>
                <w:szCs w:val="16"/>
              </w:rPr>
              <w:t>※従業者（常勤・非常勤）の健康診断結果の管理を行っているか。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 xml:space="preserve">回収した福祉用具を、その種類、材質等からみて適切な消毒効果を有する方法により速やかに消毒するとともに、既に消毒が行われた福祉用具と消毒が行われていない福祉用具とを区分して保管しているか。 </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①福祉用具の種類ごとに、消毒の具体的方法及び消毒器材の保守点検の方法を記載した標準作業書を作成し、これに従い熱湯による消毒、消毒液を用いた清拭等、その種類、材質等からみて適切な消毒効果を有する方法により消毒を行うものとす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8"/>
                <w:szCs w:val="18"/>
              </w:rPr>
            </w:pPr>
            <w:r w:rsidRPr="00B0241E">
              <w:rPr>
                <w:rFonts w:ascii="ＭＳ ゴシック" w:eastAsia="ＭＳ ゴシック" w:hAnsi="ＭＳ ゴシック" w:hint="eastAsia"/>
                <w:sz w:val="16"/>
                <w:szCs w:val="16"/>
              </w:rPr>
              <w:t>なお、自動排泄処理装置を取り扱う場合は、当該自動排泄処理装置の製造時業者が規定するメンテナンス要領等に則り、利用者を変更する場合に必要とされる衛生管理（分解洗浄、部品交換、動作確認等）が確実に実施されるよう、特に留意すること。</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福祉用具の保管又は消毒を委託等により他の事業者に行わせている場合において、当該委託等の契約の内容において保管又は消毒が適切な方法により行われることを担保しているか。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②福祉用具の保管又は消毒の業務の全部又は一部を他の事業者（当該指定福祉用具貸与事業者が運営する他の事業所及び指定福祉用具貸与事業者に福祉用具を貸与する事業者を含む。以下「受託者等」という。）に行わせる指定福祉用具貸与事業者（以下この項において「指定事業者」という。）は、当該保管又は消毒の業務が適切な方法により行われることを担保するため、当該保管又は消毒の業務に係る委託契約（当該指定福祉用具貸与事業者が運営する他の事業所に当該保管又は消毒の業務を行わせる場合にあっては、業務規定等）において次に掲げる事項を文書により取り決めなければならない。</w:t>
            </w:r>
          </w:p>
          <w:p w:rsidR="0002710C" w:rsidRPr="00B0241E" w:rsidRDefault="0002710C" w:rsidP="0002710C">
            <w:pPr>
              <w:spacing w:line="200" w:lineRule="exact"/>
              <w:ind w:leftChars="100" w:left="21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イ　当該委託等の範囲</w:t>
            </w:r>
          </w:p>
          <w:p w:rsidR="0002710C" w:rsidRPr="00B0241E" w:rsidRDefault="0002710C" w:rsidP="0002710C">
            <w:pPr>
              <w:spacing w:line="200" w:lineRule="exact"/>
              <w:ind w:leftChars="100" w:left="21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ロ　当該委託等に係る業務の実施に当たり遵守すべき条件</w:t>
            </w:r>
          </w:p>
          <w:p w:rsidR="0002710C" w:rsidRPr="00B0241E" w:rsidRDefault="0002710C" w:rsidP="0002710C">
            <w:pPr>
              <w:spacing w:line="200" w:lineRule="exact"/>
              <w:ind w:leftChars="100" w:left="530" w:hangingChars="200" w:hanging="32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ハ　受託者等の従業者により当該委託等がなされた業務（以下「委託等業務」という）が居宅基準第13章第４節の運営基準に従って適切に行われていることを指定事業者が定期的に確認する旨</w:t>
            </w:r>
          </w:p>
          <w:p w:rsidR="0002710C" w:rsidRPr="00B0241E" w:rsidRDefault="0002710C" w:rsidP="0002710C">
            <w:pPr>
              <w:spacing w:line="200" w:lineRule="exact"/>
              <w:ind w:leftChars="100" w:left="21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ニ　指定事業者が当該委託等業務に関し受託者等に対し指示を行い得る旨</w:t>
            </w:r>
          </w:p>
          <w:p w:rsidR="0002710C" w:rsidRPr="00B0241E" w:rsidRDefault="0002710C" w:rsidP="0002710C">
            <w:pPr>
              <w:spacing w:line="200" w:lineRule="exact"/>
              <w:ind w:leftChars="100" w:left="530" w:hangingChars="200" w:hanging="32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ホ　指定事業者が当該委託等業務に関し改善の必要を認め、所用の措置を講じるよう前号の指示を行った場合において当該措置が講じられたことを指定事業者が確認する旨</w:t>
            </w:r>
          </w:p>
          <w:p w:rsidR="0002710C" w:rsidRPr="00B0241E" w:rsidRDefault="0002710C" w:rsidP="0002710C">
            <w:pPr>
              <w:spacing w:line="200" w:lineRule="exact"/>
              <w:ind w:leftChars="100" w:left="530" w:hangingChars="200" w:hanging="32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ヘ　受託者等が実施した当該委託等業務により利用者に賠償すべき事故が発生した場合における責任の所在</w:t>
            </w:r>
          </w:p>
          <w:p w:rsidR="0002710C" w:rsidRPr="00B0241E" w:rsidRDefault="0002710C" w:rsidP="0002710C">
            <w:pPr>
              <w:spacing w:line="200" w:lineRule="exact"/>
              <w:ind w:firstLineChars="100" w:firstLine="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ト　その他当該委託等業務の適切な実施を確保するために必要な事項</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③指定事業者は②のハ及びホの確認の結果の記録を作成しなければならない。</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④指定事業者が行う②のニの指示は、文書により行われなければならない。</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403"/>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福祉用具の保管又は消毒を委託等により他の事業者に行わせる場合にあっては、当該事業者の業務の実施状況について定期的に確認し、その結果等を記録しているか。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406"/>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事業所の設備及び備品について、衛生的な管理に努めているか。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0"/>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7595" w:type="dxa"/>
            <w:gridSpan w:val="4"/>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（※令和６年３月31日まで経過措置期間）</w:t>
            </w:r>
          </w:p>
          <w:p w:rsidR="0002710C" w:rsidRPr="00B0241E" w:rsidRDefault="0002710C" w:rsidP="0002710C">
            <w:pPr>
              <w:spacing w:line="200" w:lineRule="exact"/>
              <w:rPr>
                <w:rFonts w:ascii="ＭＳ ゴシック" w:eastAsia="ＭＳ ゴシック" w:hAnsi="ＭＳ ゴシック"/>
                <w:sz w:val="20"/>
              </w:rPr>
            </w:pPr>
            <w:r w:rsidRPr="00B0241E">
              <w:rPr>
                <w:rFonts w:ascii="ＭＳ ゴシック" w:eastAsia="ＭＳ ゴシック" w:hAnsi="ＭＳ ゴシック" w:hint="eastAsia"/>
                <w:sz w:val="18"/>
                <w:szCs w:val="18"/>
              </w:rPr>
              <w:t>当該指定福祉用具貸与事業所において感染症が発生し、又はまん延しないように、次の各号に掲げる措置を講じているか。</w:t>
            </w:r>
          </w:p>
        </w:tc>
      </w:tr>
      <w:tr w:rsidR="0002710C" w:rsidRPr="00B0241E" w:rsidTr="0057264D">
        <w:trPr>
          <w:cantSplit/>
          <w:trHeight w:val="20"/>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一　当該指定福祉用具貸与事業所における感染症の予防及びまん延の防止のための対策を検討する委員会（テレビ電話装置等を活用して行うことができるものとする。）をおおむね６月に１回以上開催するとともに、その結果について、福祉用具専門相談員に周知徹底を図っ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0"/>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二　当該指定福祉用具貸与事業所における感染症の予防及びまん延の防止のための指針を整備しているか。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300"/>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三　当該指定福祉用具貸与事業所において、福祉用具専門相談員に対し、感染症の予防及びまん延の防止のための研修及び訓練を定期的に実施しているか。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⑥居宅基準第54 条の規定により指定福祉用具貸与の事業について準用される居宅基準第31 条第３項に規定する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なお、当該義務付けの適用に当たっては、令和３年改正省令附則第４条において、３年間の経過措置を設けており、令和６年３月31 日までの間は、努力義務とされている。</w:t>
            </w:r>
          </w:p>
          <w:p w:rsidR="0002710C" w:rsidRPr="00B0241E" w:rsidRDefault="0002710C" w:rsidP="0002710C">
            <w:pPr>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イ　感染症の予防及びまん延の防止のための対策を検討する委員会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02710C" w:rsidRPr="00B0241E" w:rsidRDefault="0002710C" w:rsidP="0002710C">
            <w:pPr>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ロ　感染症の予防及びまん延の防止のための指針当該事業所における「感染症の予防及びまん延の防止のための指針」には、平常時の対策及び発生時の対応を規定する。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なお、それぞれの項目の記載内容の例については、「介護現場における感染対策の手引き」を参照されたい。</w:t>
            </w:r>
          </w:p>
          <w:p w:rsidR="0002710C" w:rsidRPr="00B0241E" w:rsidRDefault="0002710C" w:rsidP="0002710C">
            <w:pPr>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ハ　感染症の予防及びまん延の防止のための研修及び訓練福祉用具貸与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8"/>
                <w:szCs w:val="18"/>
              </w:rPr>
            </w:pPr>
            <w:r w:rsidRPr="00B0241E">
              <w:rPr>
                <w:rFonts w:ascii="ＭＳ ゴシック" w:eastAsia="ＭＳ ゴシック" w:hAnsi="ＭＳ ゴシック" w:hint="eastAsia"/>
                <w:sz w:val="16"/>
                <w:szCs w:val="18"/>
              </w:rPr>
              <w:t>なお、研修の実施は、厚生労働省「介護施設・事業所の職員向け感染症対策力向上のための研修教材」等を活用するなど、事業所内で行うものでも差し支えなく、当該事業所の実態に応じ行うこと。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訓練の実施は、机上を含めその実施手法は問わないものの、机上及び実地で実施するものを適切に組み合わせながら実施することが適切である。</w:t>
            </w:r>
          </w:p>
        </w:tc>
        <w:tc>
          <w:tcPr>
            <w:tcW w:w="473" w:type="dxa"/>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3" w:type="dxa"/>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4" w:type="dxa"/>
            <w:vAlign w:val="center"/>
          </w:tcPr>
          <w:p w:rsidR="0002710C" w:rsidRPr="00B0241E" w:rsidRDefault="0002710C" w:rsidP="0002710C">
            <w:pPr>
              <w:spacing w:line="200" w:lineRule="exact"/>
              <w:jc w:val="center"/>
              <w:rPr>
                <w:rFonts w:ascii="ＭＳ ゴシック" w:eastAsia="ＭＳ ゴシック" w:hAnsi="ＭＳ ゴシック"/>
                <w:sz w:val="20"/>
              </w:rPr>
            </w:pPr>
          </w:p>
        </w:tc>
      </w:tr>
      <w:tr w:rsidR="0002710C" w:rsidRPr="00B0241E" w:rsidTr="0057264D">
        <w:trPr>
          <w:cantSplit/>
          <w:trHeight w:val="433"/>
        </w:trPr>
        <w:tc>
          <w:tcPr>
            <w:tcW w:w="2419" w:type="dxa"/>
            <w:vMerge w:val="restart"/>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掲示及び目録の備え付け</w:t>
            </w:r>
          </w:p>
        </w:tc>
        <w:tc>
          <w:tcPr>
            <w:tcW w:w="6175" w:type="dxa"/>
            <w:tcBorders>
              <w:bottom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事業所の見やすい場所に、運営規程の概要その他の利用申込者のサービスの選択に資すると認められる重要事項を掲示しているか。</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433"/>
        </w:trPr>
        <w:tc>
          <w:tcPr>
            <w:tcW w:w="2419" w:type="dxa"/>
            <w:vMerge/>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p>
        </w:tc>
        <w:tc>
          <w:tcPr>
            <w:tcW w:w="6175" w:type="dxa"/>
            <w:tcBorders>
              <w:bottom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前項に規定する事項を記載した書面を当該指定福祉用具貸与事業所に備え付け、かつ、これをいつでも関係者に自由に閲覧させることにより、同項の規定による掲示に代えることができる。</w:t>
            </w:r>
          </w:p>
        </w:tc>
        <w:tc>
          <w:tcPr>
            <w:tcW w:w="473" w:type="dxa"/>
            <w:vMerge/>
            <w:tcBorders>
              <w:bottom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3" w:type="dxa"/>
            <w:vMerge/>
            <w:tcBorders>
              <w:bottom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4" w:type="dxa"/>
            <w:vMerge/>
            <w:tcBorders>
              <w:bottom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20"/>
              </w:rPr>
            </w:pPr>
          </w:p>
        </w:tc>
      </w:tr>
      <w:tr w:rsidR="0002710C" w:rsidRPr="00B0241E" w:rsidTr="0057264D">
        <w:trPr>
          <w:cantSplit/>
          <w:trHeight w:val="495"/>
        </w:trPr>
        <w:tc>
          <w:tcPr>
            <w:tcW w:w="2419" w:type="dxa"/>
            <w:vMerge/>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tc>
        <w:tc>
          <w:tcPr>
            <w:tcW w:w="6175" w:type="dxa"/>
            <w:tcBorders>
              <w:top w:val="single" w:sz="4" w:space="0" w:color="auto"/>
            </w:tcBorders>
          </w:tcPr>
          <w:p w:rsidR="0002710C" w:rsidRPr="00B0241E" w:rsidRDefault="0002710C" w:rsidP="0002710C">
            <w:pPr>
              <w:tabs>
                <w:tab w:val="center" w:pos="4252"/>
                <w:tab w:val="right" w:pos="8504"/>
              </w:tabs>
              <w:snapToGrid w:val="0"/>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事業者は、利用者の福祉用具の選択に資するため、指定福祉用具貸与事業所に、その取り扱う福祉用具の品名及び品名ごとの利用料その他の必要事項が記載された目録等を備え付けなけているか。</w:t>
            </w:r>
          </w:p>
        </w:tc>
        <w:tc>
          <w:tcPr>
            <w:tcW w:w="473"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157"/>
        </w:trPr>
        <w:tc>
          <w:tcPr>
            <w:tcW w:w="2419" w:type="dxa"/>
            <w:vMerge w:val="restart"/>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rPr>
              <w:br w:type="page"/>
            </w:r>
            <w:r w:rsidRPr="00B0241E">
              <w:rPr>
                <w:rFonts w:ascii="ＭＳ ゴシック" w:eastAsia="ＭＳ ゴシック" w:hAnsi="ＭＳ ゴシック" w:hint="eastAsia"/>
                <w:sz w:val="18"/>
                <w:szCs w:val="18"/>
              </w:rPr>
              <w:t>秘密保持等</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rPr>
                <w:rFonts w:ascii="ＭＳ ゴシック" w:eastAsia="ＭＳ ゴシック" w:hAnsi="ＭＳ ゴシック"/>
                <w:sz w:val="18"/>
                <w:szCs w:val="18"/>
              </w:rPr>
            </w:pP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・個人情報同意書</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・従業員の秘密保持誓約書</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従業者は、正当な理由がなく、その業務上知り得た利用者又はその家族の秘密を漏らしていないか。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従業者であった者が、正当な理由がなく、その業務上知り得た利用者又はその家族の秘密を漏らすことがないよう、必要な措置を講じているか。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①指定福祉用具貸与事業者は、当該指定福祉用具貸与事業所の福祉用具専門相談員その他の従業者が、従業者でなくなった後においてもこれらの秘密を保持すべき旨を、従業者との雇用時等に取り決め、例えば違約金についての定めをおくなどの措置を講ずべきこととするものであ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pStyle w:val="a3"/>
              <w:tabs>
                <w:tab w:val="clear" w:pos="4252"/>
                <w:tab w:val="clear" w:pos="8504"/>
              </w:tabs>
              <w:snapToGrid/>
              <w:spacing w:line="200" w:lineRule="exact"/>
              <w:rPr>
                <w:rFonts w:ascii="ＭＳ ゴシック" w:eastAsia="ＭＳ ゴシック" w:hAnsi="ＭＳ ゴシック"/>
                <w:kern w:val="0"/>
                <w:sz w:val="18"/>
                <w:szCs w:val="18"/>
                <w:lang w:val="en-US" w:eastAsia="ja-JP"/>
              </w:rPr>
            </w:pPr>
            <w:r w:rsidRPr="00B0241E">
              <w:rPr>
                <w:rFonts w:ascii="ＭＳ ゴシック" w:eastAsia="ＭＳ ゴシック" w:hAnsi="ＭＳ ゴシック" w:hint="eastAsia"/>
                <w:kern w:val="0"/>
                <w:sz w:val="18"/>
                <w:szCs w:val="18"/>
                <w:lang w:val="en-US" w:eastAsia="ja-JP"/>
              </w:rPr>
              <w:t>サービス担当者会議等において、利用者の個人情報を用いる場合は利用者の同意を、利用者の家族の個人情報を用いる場合は当該家族の同意を、あらかじめ文書により得ているか。</w:t>
            </w:r>
          </w:p>
          <w:p w:rsidR="0002710C" w:rsidRPr="00B0241E" w:rsidRDefault="0002710C" w:rsidP="0002710C">
            <w:pPr>
              <w:pStyle w:val="a3"/>
              <w:tabs>
                <w:tab w:val="clear" w:pos="4252"/>
                <w:tab w:val="clear" w:pos="8504"/>
              </w:tabs>
              <w:snapToGrid/>
              <w:spacing w:line="200" w:lineRule="exact"/>
              <w:ind w:left="160" w:hangingChars="100" w:hanging="160"/>
              <w:jc w:val="left"/>
              <w:rPr>
                <w:rFonts w:ascii="ＭＳ ゴシック" w:eastAsia="ＭＳ ゴシック" w:hAnsi="ＭＳ ゴシック"/>
                <w:sz w:val="16"/>
                <w:szCs w:val="16"/>
                <w:lang w:val="en-US" w:eastAsia="ja-JP"/>
              </w:rPr>
            </w:pPr>
            <w:r w:rsidRPr="00B0241E">
              <w:rPr>
                <w:rFonts w:ascii="ＭＳ ゴシック" w:eastAsia="ＭＳ ゴシック" w:hAnsi="ＭＳ ゴシック" w:hint="eastAsia"/>
                <w:sz w:val="16"/>
                <w:szCs w:val="16"/>
                <w:lang w:val="en-US" w:eastAsia="ja-JP"/>
              </w:rPr>
              <w:t>②福祉用具専門相談員がサービス担当者会議等において、課題分析情報等を通じて利用者の有する問題点や解決すべき課題等の個人情報を、介護支援専門員や他のサービスの担当者と共有するためには、指定福祉用具貸与事業者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02710C" w:rsidRPr="00B0241E" w:rsidRDefault="0002710C" w:rsidP="0002710C">
            <w:pPr>
              <w:pStyle w:val="a3"/>
              <w:tabs>
                <w:tab w:val="clear" w:pos="4252"/>
                <w:tab w:val="clear" w:pos="8504"/>
              </w:tabs>
              <w:snapToGrid/>
              <w:spacing w:line="200" w:lineRule="exact"/>
              <w:ind w:firstLineChars="3" w:firstLine="5"/>
              <w:rPr>
                <w:rFonts w:ascii="ＭＳ ゴシック" w:eastAsia="ＭＳ ゴシック" w:hAnsi="ＭＳ ゴシック"/>
                <w:kern w:val="0"/>
                <w:sz w:val="18"/>
                <w:szCs w:val="18"/>
                <w:lang w:val="en-US" w:eastAsia="ja-JP"/>
              </w:rPr>
            </w:pPr>
            <w:r w:rsidRPr="00B0241E">
              <w:rPr>
                <w:rFonts w:ascii="ＭＳ ゴシック" w:eastAsia="ＭＳ ゴシック" w:hAnsi="ＭＳ ゴシック" w:hint="eastAsia"/>
                <w:kern w:val="0"/>
                <w:sz w:val="18"/>
                <w:szCs w:val="18"/>
                <w:lang w:val="en-US" w:eastAsia="ja-JP"/>
              </w:rPr>
              <w:t>（同意書様式：有　無、利用者：有　無、利用者の家族：有　無）</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509"/>
        </w:trPr>
        <w:tc>
          <w:tcPr>
            <w:tcW w:w="2419" w:type="dxa"/>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広　　　告</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rPr>
                <w:rFonts w:ascii="ＭＳ ゴシック" w:eastAsia="ＭＳ ゴシック" w:hAnsi="ＭＳ ゴシック"/>
                <w:sz w:val="18"/>
                <w:szCs w:val="18"/>
              </w:rPr>
            </w:pP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・パンフレット/チラシ</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指定福祉用具貸与事業所について広告をする場合においては、その内容が虚偽又は誇大なものでないか。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516"/>
        </w:trPr>
        <w:tc>
          <w:tcPr>
            <w:tcW w:w="2419" w:type="dxa"/>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居宅介護支援事業者に対する利益供与の禁止</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val="restart"/>
            <w:shd w:val="clear" w:color="auto" w:fill="auto"/>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苦情処理</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rPr>
                <w:rFonts w:ascii="ＭＳ ゴシック" w:eastAsia="ＭＳ ゴシック" w:hAnsi="ＭＳ ゴシック"/>
                <w:sz w:val="18"/>
                <w:szCs w:val="18"/>
              </w:rPr>
            </w:pP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・苦情の受付簿</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・苦情者への対応記録</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・苦情対応マニュアル</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提供した指定福祉用具貸与に係る利用者及びその家族からの苦情を迅速かつ適切に対応するために、苦情を受付けるための窓口を設置する等必要な措置を講じているか。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①「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694"/>
        </w:trPr>
        <w:tc>
          <w:tcPr>
            <w:tcW w:w="2419" w:type="dxa"/>
            <w:vMerge/>
            <w:shd w:val="clear" w:color="auto" w:fill="auto"/>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pStyle w:val="a3"/>
              <w:tabs>
                <w:tab w:val="clear" w:pos="4252"/>
                <w:tab w:val="clear" w:pos="8504"/>
              </w:tabs>
              <w:snapToGrid/>
              <w:spacing w:line="200" w:lineRule="exact"/>
              <w:ind w:leftChars="20" w:left="42"/>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苦情を受け付けた場合には、当該苦情の内容等を記録しているか。</w:t>
            </w:r>
          </w:p>
          <w:p w:rsidR="0002710C" w:rsidRPr="00B0241E" w:rsidRDefault="0002710C" w:rsidP="0002710C">
            <w:pPr>
              <w:pStyle w:val="a3"/>
              <w:tabs>
                <w:tab w:val="clear" w:pos="4252"/>
                <w:tab w:val="clear" w:pos="8504"/>
              </w:tabs>
              <w:snapToGrid/>
              <w:spacing w:line="200" w:lineRule="exact"/>
              <w:ind w:left="160" w:hangingChars="100" w:hanging="160"/>
              <w:rPr>
                <w:rFonts w:ascii="ＭＳ ゴシック" w:eastAsia="ＭＳ ゴシック" w:hAnsi="ＭＳ ゴシック"/>
                <w:sz w:val="16"/>
                <w:szCs w:val="16"/>
                <w:lang w:val="en-US" w:eastAsia="ja-JP"/>
              </w:rPr>
            </w:pPr>
            <w:r w:rsidRPr="00B0241E">
              <w:rPr>
                <w:rFonts w:ascii="ＭＳ ゴシック" w:eastAsia="ＭＳ ゴシック" w:hAnsi="ＭＳ ゴシック" w:hint="eastAsia"/>
                <w:sz w:val="16"/>
                <w:szCs w:val="16"/>
                <w:lang w:val="en-US" w:eastAsia="ja-JP"/>
              </w:rPr>
              <w:t>②組織として迅速かつ適切に対応するため、当該苦情（指定福祉用具貸与事業者が提供したサービスとは関係のないものを除く。）の受付日、その内容等を記録することを義務付けたものである。また、指定福祉用具貸与事業者は、苦情がサービスの質の向上を図る上での重要な情報であるとの認識に立ち、苦情の内容を踏まえ、サービスの質の向上に向けた取組を自ら行うべきである</w:t>
            </w:r>
            <w:r w:rsidRPr="00B0241E">
              <w:rPr>
                <w:rFonts w:ascii="ＭＳ ゴシック" w:eastAsia="ＭＳ ゴシック" w:hAnsi="ＭＳ ゴシック" w:hint="eastAsia"/>
                <w:sz w:val="16"/>
                <w:szCs w:val="16"/>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315"/>
        </w:trPr>
        <w:tc>
          <w:tcPr>
            <w:tcW w:w="2419" w:type="dxa"/>
            <w:vMerge/>
            <w:shd w:val="clear" w:color="auto" w:fill="auto"/>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pStyle w:val="a3"/>
              <w:tabs>
                <w:tab w:val="clear" w:pos="4252"/>
                <w:tab w:val="clear" w:pos="8504"/>
              </w:tabs>
              <w:snapToGrid/>
              <w:spacing w:line="200" w:lineRule="exact"/>
              <w:ind w:leftChars="20" w:left="42"/>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市町村及び国保連から指導又は助言を受けた場合においては、これに従って必要な改善を行っているか。また、改善内容について求めがあった場合には、報告を行っているか。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val="restart"/>
            <w:shd w:val="clear" w:color="auto" w:fill="auto"/>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地域との連携等</w:t>
            </w:r>
          </w:p>
        </w:tc>
        <w:tc>
          <w:tcPr>
            <w:tcW w:w="6175" w:type="dxa"/>
          </w:tcPr>
          <w:p w:rsidR="0002710C" w:rsidRPr="00B0241E" w:rsidRDefault="0002710C" w:rsidP="0002710C">
            <w:pPr>
              <w:pStyle w:val="a3"/>
              <w:tabs>
                <w:tab w:val="clear" w:pos="4252"/>
                <w:tab w:val="clear" w:pos="8504"/>
              </w:tabs>
              <w:snapToGrid/>
              <w:spacing w:line="200" w:lineRule="exact"/>
              <w:ind w:leftChars="20" w:left="42"/>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その事業の運営に当たっては、提供した指定福祉用具貸与に関する利用者からの苦情に関して、市町村等が派遣する者が相談及び援助を行う事業その他の市町村が実施する事業に協力するよう努めているか。</w:t>
            </w:r>
          </w:p>
          <w:p w:rsidR="0002710C" w:rsidRPr="00B0241E" w:rsidRDefault="0002710C" w:rsidP="0002710C">
            <w:pPr>
              <w:pStyle w:val="a3"/>
              <w:tabs>
                <w:tab w:val="clear" w:pos="4252"/>
                <w:tab w:val="clear" w:pos="8504"/>
              </w:tabs>
              <w:snapToGrid/>
              <w:spacing w:line="200" w:lineRule="exact"/>
              <w:ind w:leftChars="20" w:left="202" w:hangingChars="100" w:hanging="160"/>
              <w:rPr>
                <w:rFonts w:ascii="ＭＳ ゴシック" w:eastAsia="ＭＳ ゴシック" w:hAnsi="ＭＳ ゴシック"/>
                <w:sz w:val="16"/>
                <w:szCs w:val="16"/>
                <w:lang w:val="en-US" w:eastAsia="ja-JP"/>
              </w:rPr>
            </w:pPr>
            <w:r w:rsidRPr="00B0241E">
              <w:rPr>
                <w:rFonts w:ascii="ＭＳ ゴシック" w:eastAsia="ＭＳ ゴシック" w:hAnsi="ＭＳ ゴシック" w:hint="eastAsia"/>
                <w:sz w:val="16"/>
                <w:szCs w:val="16"/>
                <w:lang w:val="en-US" w:eastAsia="ja-JP"/>
              </w:rPr>
              <w:t>①介護サービス相談員を派遣する事業を積極的に受け入れる等、市町村との密接な連携に務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174"/>
        </w:trPr>
        <w:tc>
          <w:tcPr>
            <w:tcW w:w="2419" w:type="dxa"/>
            <w:vMerge/>
            <w:shd w:val="clear" w:color="auto" w:fill="auto"/>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pStyle w:val="a3"/>
              <w:tabs>
                <w:tab w:val="clear" w:pos="4252"/>
                <w:tab w:val="clear" w:pos="8504"/>
              </w:tabs>
              <w:snapToGrid/>
              <w:spacing w:line="200" w:lineRule="exact"/>
              <w:ind w:leftChars="20" w:left="42"/>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指定福祉用具貸与事業所の所在する建物と同一の建物に居住する利用者に対して指定福祉用具貸与を提供する場合には、当該建物に居住する利用者以外の者に対しても指定福祉用具貸与の提供を行うよう努めているか。</w:t>
            </w:r>
          </w:p>
          <w:p w:rsidR="0002710C" w:rsidRPr="00B0241E" w:rsidRDefault="0002710C" w:rsidP="0002710C">
            <w:pPr>
              <w:pStyle w:val="a3"/>
              <w:spacing w:line="200" w:lineRule="exact"/>
              <w:ind w:leftChars="20" w:left="202" w:hangingChars="100" w:hanging="160"/>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6"/>
                <w:szCs w:val="16"/>
                <w:lang w:val="en-US" w:eastAsia="ja-JP"/>
              </w:rPr>
              <w:t>②同条第２項は、高齢者向け集合住宅等と同一の建物に所在する指定福祉用具貸与事業所が当該高齢者向け集合住宅等に居住する要介護者に指定福祉用具貸与を提供する場合、当該高齢者向け集合住宅等に居住する要介護者のみを対象としたサービス提供が行われないよう、第９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06"/>
        </w:trPr>
        <w:tc>
          <w:tcPr>
            <w:tcW w:w="2419" w:type="dxa"/>
            <w:vMerge w:val="restart"/>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事故発生時の対応</w:t>
            </w:r>
          </w:p>
          <w:p w:rsidR="0002710C" w:rsidRPr="00B0241E" w:rsidRDefault="0002710C" w:rsidP="0002710C">
            <w:pPr>
              <w:spacing w:line="200" w:lineRule="exact"/>
              <w:rPr>
                <w:rFonts w:ascii="ＭＳ ゴシック" w:eastAsia="ＭＳ ゴシック" w:hAnsi="ＭＳ ゴシック"/>
                <w:color w:val="000000"/>
                <w:szCs w:val="18"/>
              </w:rPr>
            </w:pPr>
          </w:p>
          <w:p w:rsidR="0002710C" w:rsidRPr="00B0241E" w:rsidRDefault="0002710C" w:rsidP="0002710C">
            <w:pPr>
              <w:spacing w:line="200" w:lineRule="exact"/>
              <w:rPr>
                <w:rFonts w:ascii="ＭＳ ゴシック" w:eastAsia="ＭＳ ゴシック" w:hAnsi="ＭＳ ゴシック"/>
                <w:sz w:val="18"/>
                <w:szCs w:val="18"/>
              </w:rPr>
            </w:pPr>
          </w:p>
          <w:p w:rsidR="00366395" w:rsidRPr="002A5128" w:rsidRDefault="00366395" w:rsidP="00366395">
            <w:pPr>
              <w:spacing w:line="200" w:lineRule="exact"/>
              <w:rPr>
                <w:rFonts w:ascii="ＭＳ ゴシック" w:eastAsia="ＭＳ ゴシック" w:hAnsi="ＭＳ ゴシック"/>
                <w:sz w:val="18"/>
                <w:szCs w:val="18"/>
              </w:rPr>
            </w:pPr>
            <w:r w:rsidRPr="002A5128">
              <w:rPr>
                <w:rFonts w:ascii="ＭＳ ゴシック" w:eastAsia="ＭＳ ゴシック" w:hAnsi="ＭＳ ゴシック" w:hint="eastAsia"/>
                <w:sz w:val="18"/>
                <w:szCs w:val="18"/>
              </w:rPr>
              <w:t>・事故対応マニュアル</w:t>
            </w:r>
          </w:p>
          <w:p w:rsidR="00366395" w:rsidRPr="002A5128" w:rsidRDefault="00366395" w:rsidP="00366395">
            <w:pPr>
              <w:spacing w:line="200" w:lineRule="exact"/>
              <w:ind w:left="180" w:hangingChars="100" w:hanging="180"/>
              <w:rPr>
                <w:rFonts w:ascii="ＭＳ ゴシック" w:eastAsia="ＭＳ ゴシック" w:hAnsi="ＭＳ ゴシック"/>
                <w:sz w:val="18"/>
                <w:szCs w:val="18"/>
              </w:rPr>
            </w:pPr>
            <w:r w:rsidRPr="002A5128">
              <w:rPr>
                <w:rFonts w:ascii="ＭＳ ゴシック" w:eastAsia="ＭＳ ゴシック" w:hAnsi="ＭＳ ゴシック" w:hint="eastAsia"/>
                <w:sz w:val="18"/>
                <w:szCs w:val="18"/>
              </w:rPr>
              <w:t>・市町村、家族、</w:t>
            </w:r>
            <w:r>
              <w:rPr>
                <w:rFonts w:ascii="ＭＳ ゴシック" w:eastAsia="ＭＳ ゴシック" w:hAnsi="ＭＳ ゴシック" w:hint="eastAsia"/>
                <w:sz w:val="18"/>
                <w:szCs w:val="18"/>
              </w:rPr>
              <w:t>居宅介護支援事業者等</w:t>
            </w:r>
            <w:r w:rsidRPr="002A5128">
              <w:rPr>
                <w:rFonts w:ascii="ＭＳ ゴシック" w:eastAsia="ＭＳ ゴシック" w:hAnsi="ＭＳ ゴシック" w:hint="eastAsia"/>
                <w:sz w:val="18"/>
                <w:szCs w:val="18"/>
              </w:rPr>
              <w:t>への報告記録</w:t>
            </w:r>
          </w:p>
          <w:p w:rsidR="00366395" w:rsidRPr="002A5128" w:rsidRDefault="00366395" w:rsidP="00366395">
            <w:pPr>
              <w:spacing w:line="200" w:lineRule="exact"/>
              <w:rPr>
                <w:rFonts w:ascii="ＭＳ ゴシック" w:eastAsia="ＭＳ ゴシック" w:hAnsi="ＭＳ ゴシック"/>
                <w:sz w:val="18"/>
                <w:szCs w:val="18"/>
              </w:rPr>
            </w:pPr>
            <w:r w:rsidRPr="002A5128">
              <w:rPr>
                <w:rFonts w:ascii="ＭＳ ゴシック" w:eastAsia="ＭＳ ゴシック" w:hAnsi="ＭＳ ゴシック" w:hint="eastAsia"/>
                <w:sz w:val="18"/>
                <w:szCs w:val="18"/>
              </w:rPr>
              <w:t>・再発防止策の検討の記録</w:t>
            </w:r>
          </w:p>
          <w:p w:rsidR="0002710C" w:rsidRPr="00B0241E" w:rsidRDefault="00366395" w:rsidP="00366395">
            <w:pPr>
              <w:spacing w:line="200" w:lineRule="exact"/>
              <w:rPr>
                <w:rFonts w:ascii="ＭＳ ゴシック" w:eastAsia="ＭＳ ゴシック" w:hAnsi="ＭＳ ゴシック"/>
                <w:sz w:val="18"/>
                <w:szCs w:val="18"/>
              </w:rPr>
            </w:pPr>
            <w:r w:rsidRPr="002A5128">
              <w:rPr>
                <w:rFonts w:ascii="ＭＳ ゴシック" w:eastAsia="ＭＳ ゴシック" w:hAnsi="ＭＳ ゴシック" w:hint="eastAsia"/>
                <w:sz w:val="18"/>
                <w:szCs w:val="18"/>
              </w:rPr>
              <w:t>・ヒヤリハットの記録</w:t>
            </w: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利用者に対する指定福祉用具貸与の提供により事故が発生した場合は、市町村、当該利用者の家族、居宅介護支援事業者等に連絡を行うとともに、必要な措置を講じているか。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①利用者に対する指定福祉用具貸与の提供により事故が発生した場合の対応方法については、あらかじめ指定福祉用具貸与事業者が定めておくことが望ましいこと。</w:t>
            </w:r>
          </w:p>
          <w:p w:rsidR="0002710C" w:rsidRPr="00B0241E" w:rsidRDefault="0002710C" w:rsidP="0002710C">
            <w:pPr>
              <w:spacing w:line="200" w:lineRule="exact"/>
              <w:ind w:left="160" w:hangingChars="100" w:hanging="160"/>
              <w:rPr>
                <w:rFonts w:ascii="ＭＳ ゴシック" w:eastAsia="ＭＳ ゴシック" w:hAnsi="ＭＳ ゴシック"/>
                <w:sz w:val="18"/>
                <w:szCs w:val="18"/>
              </w:rPr>
            </w:pPr>
            <w:r w:rsidRPr="00B0241E">
              <w:rPr>
                <w:rFonts w:ascii="ＭＳ ゴシック" w:eastAsia="ＭＳ ゴシック" w:hAnsi="ＭＳ ゴシック" w:hint="eastAsia"/>
                <w:sz w:val="16"/>
                <w:szCs w:val="16"/>
              </w:rPr>
              <w:t>③事故が生じた際にはその原因を解明し、再発生を防ぐための対策を講じること。</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368"/>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pStyle w:val="a3"/>
              <w:spacing w:line="200" w:lineRule="exact"/>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事故の状況及び事故に際して採った処置について記録しているか。</w:t>
            </w:r>
          </w:p>
          <w:p w:rsidR="0002710C" w:rsidRPr="00B0241E" w:rsidRDefault="0002710C" w:rsidP="0002710C">
            <w:pPr>
              <w:spacing w:line="200" w:lineRule="exact"/>
              <w:ind w:left="160" w:hangingChars="100" w:hanging="160"/>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70"/>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pStyle w:val="a3"/>
              <w:spacing w:line="200" w:lineRule="exact"/>
              <w:rPr>
                <w:rFonts w:ascii="ＭＳ ゴシック" w:eastAsia="ＭＳ ゴシック" w:hAnsi="ＭＳ ゴシック"/>
                <w:sz w:val="16"/>
                <w:szCs w:val="16"/>
                <w:lang w:val="en-US" w:eastAsia="ja-JP"/>
              </w:rPr>
            </w:pPr>
            <w:r w:rsidRPr="00B0241E">
              <w:rPr>
                <w:rFonts w:ascii="ＭＳ ゴシック" w:eastAsia="ＭＳ ゴシック" w:hAnsi="ＭＳ ゴシック" w:hint="eastAsia"/>
                <w:sz w:val="18"/>
                <w:szCs w:val="18"/>
                <w:lang w:val="en-US" w:eastAsia="ja-JP"/>
              </w:rPr>
              <w:t>利用者に対する指定福祉用具貸与の提供により賠償すべき事故が発生した場合は、損害賠償を速やかに行っているか。</w:t>
            </w:r>
          </w:p>
          <w:p w:rsidR="0002710C" w:rsidRPr="00B0241E" w:rsidRDefault="0002710C" w:rsidP="0002710C">
            <w:pPr>
              <w:pStyle w:val="a3"/>
              <w:tabs>
                <w:tab w:val="clear" w:pos="4252"/>
                <w:tab w:val="clear" w:pos="8504"/>
              </w:tabs>
              <w:snapToGrid/>
              <w:spacing w:line="200" w:lineRule="exact"/>
              <w:ind w:left="160" w:hangingChars="100" w:hanging="160"/>
              <w:rPr>
                <w:rFonts w:ascii="ＭＳ ゴシック" w:eastAsia="ＭＳ ゴシック" w:hAnsi="ＭＳ ゴシック"/>
                <w:sz w:val="16"/>
                <w:szCs w:val="16"/>
                <w:lang w:val="en-US" w:eastAsia="ja-JP"/>
              </w:rPr>
            </w:pPr>
            <w:r w:rsidRPr="00B0241E">
              <w:rPr>
                <w:rFonts w:ascii="ＭＳ ゴシック" w:eastAsia="ＭＳ ゴシック" w:hAnsi="ＭＳ ゴシック" w:hint="eastAsia"/>
                <w:sz w:val="16"/>
                <w:szCs w:val="16"/>
                <w:lang w:val="en-US" w:eastAsia="ja-JP"/>
              </w:rPr>
              <w:t>②賠償すべき事態において、速やかに賠償を行なうため、損害賠償保険に加入しておくか、又は賠償資力を有することが望ましいこと。</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92"/>
        </w:trPr>
        <w:tc>
          <w:tcPr>
            <w:tcW w:w="2419" w:type="dxa"/>
            <w:vMerge w:val="restart"/>
          </w:tcPr>
          <w:p w:rsidR="0002710C" w:rsidRDefault="0002710C" w:rsidP="0002710C">
            <w:pPr>
              <w:numPr>
                <w:ilvl w:val="0"/>
                <w:numId w:val="6"/>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虐待の防止</w:t>
            </w:r>
          </w:p>
          <w:p w:rsidR="00366395" w:rsidRDefault="00366395" w:rsidP="00366395">
            <w:pPr>
              <w:spacing w:line="200" w:lineRule="exact"/>
              <w:rPr>
                <w:rFonts w:ascii="ＭＳ ゴシック" w:eastAsia="ＭＳ ゴシック" w:hAnsi="ＭＳ ゴシック"/>
                <w:sz w:val="18"/>
                <w:szCs w:val="18"/>
              </w:rPr>
            </w:pPr>
          </w:p>
          <w:p w:rsidR="00366395" w:rsidRDefault="00366395" w:rsidP="00366395">
            <w:pPr>
              <w:spacing w:line="200" w:lineRule="exact"/>
              <w:rPr>
                <w:rFonts w:ascii="ＭＳ ゴシック" w:eastAsia="ＭＳ ゴシック" w:hAnsi="ＭＳ ゴシック"/>
                <w:sz w:val="18"/>
                <w:szCs w:val="18"/>
              </w:rPr>
            </w:pPr>
            <w:r w:rsidRPr="00EA51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委員会の開催記録</w:t>
            </w:r>
          </w:p>
          <w:p w:rsidR="00366395" w:rsidRDefault="00366395" w:rsidP="0036639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・虐待の発生・再発防止の</w:t>
            </w:r>
          </w:p>
          <w:p w:rsidR="00366395" w:rsidRDefault="00366395" w:rsidP="00366395">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指針</w:t>
            </w:r>
          </w:p>
          <w:p w:rsidR="00366395" w:rsidRDefault="00366395" w:rsidP="0036639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・研修計画、実施記録</w:t>
            </w:r>
          </w:p>
          <w:p w:rsidR="00366395" w:rsidRDefault="00366395" w:rsidP="00366395">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・担当者を設置したことが</w:t>
            </w:r>
          </w:p>
          <w:p w:rsidR="00366395" w:rsidRPr="00B0241E" w:rsidRDefault="00366395" w:rsidP="00366395">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分かる文書</w:t>
            </w:r>
          </w:p>
        </w:tc>
        <w:tc>
          <w:tcPr>
            <w:tcW w:w="7595" w:type="dxa"/>
            <w:gridSpan w:val="4"/>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（※令和６年３月31日まで経過措置期間）</w:t>
            </w:r>
          </w:p>
          <w:p w:rsidR="0002710C" w:rsidRPr="00B0241E" w:rsidRDefault="0002710C" w:rsidP="0002710C">
            <w:pPr>
              <w:spacing w:line="200" w:lineRule="exact"/>
              <w:rPr>
                <w:rFonts w:ascii="ＭＳ ゴシック" w:eastAsia="ＭＳ ゴシック" w:hAnsi="ＭＳ ゴシック"/>
                <w:sz w:val="20"/>
              </w:rPr>
            </w:pPr>
            <w:r w:rsidRPr="00B0241E">
              <w:rPr>
                <w:rFonts w:ascii="ＭＳ ゴシック" w:eastAsia="ＭＳ ゴシック" w:hAnsi="ＭＳ ゴシック" w:hint="eastAsia"/>
                <w:sz w:val="18"/>
                <w:szCs w:val="18"/>
              </w:rPr>
              <w:t>虐待の発生又はその再発を防止するため、次の各号に掲げる措置を講じているか。</w:t>
            </w:r>
          </w:p>
        </w:tc>
      </w:tr>
      <w:tr w:rsidR="0002710C" w:rsidRPr="00B0241E" w:rsidTr="0057264D">
        <w:trPr>
          <w:cantSplit/>
          <w:trHeight w:val="106"/>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一　当該指定福祉用具貸与事業所における虐待の防止のための対策を検討する委員会（テレビ電話装置等を活用して行うことができるものとする。）を定期的に開催するとともに、その結果について、福祉用具専門相談員に周知徹底を図っ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0"/>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二　当該指定福祉用具貸与護事業所における虐待の防止のための指針を整備しているか。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0"/>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三　当該指定福祉用具貸与事業所において、福祉用具専門相談員に対し、虐待の防止のための研修を定期的に実施しているか。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312"/>
        </w:trPr>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四　前３号に掲げる措置を適切に実施するための担当者を置いているか。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◇居宅基準第37 条の２は、虐待の防止に関する事項について規定したものである。虐待は、法の目的の一つである高齢者の尊厳の保持や、高齢者の人格の尊重に深刻な影響を及ぼす可能性が極めて高く、指定福祉用具貸与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・虐待の未然防止</w:t>
            </w:r>
          </w:p>
          <w:p w:rsidR="0002710C" w:rsidRPr="00B0241E" w:rsidRDefault="0002710C" w:rsidP="0002710C">
            <w:pPr>
              <w:spacing w:line="200" w:lineRule="exact"/>
              <w:ind w:leftChars="200" w:left="42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指定福祉用具貸与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・虐待等の早期発見</w:t>
            </w:r>
          </w:p>
          <w:p w:rsidR="0002710C" w:rsidRPr="00B0241E" w:rsidRDefault="0002710C" w:rsidP="0002710C">
            <w:pPr>
              <w:spacing w:line="200" w:lineRule="exact"/>
              <w:ind w:leftChars="200" w:left="42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指定福祉用具貸与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・虐待等への迅速かつ適切な対応</w:t>
            </w:r>
          </w:p>
          <w:p w:rsidR="0002710C" w:rsidRPr="00B0241E" w:rsidRDefault="0002710C" w:rsidP="0002710C">
            <w:pPr>
              <w:spacing w:line="200" w:lineRule="exact"/>
              <w:ind w:leftChars="200" w:left="42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虐待が発生した場合には、速やかに市町村の窓口に通報される必要があり、指定福祉用具貸与事業者は当該通報の手続が迅速かつ適切に行われ、市町村等が行う虐待等に対する調査等に協力するよう努めることとす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なお、当該義務付けの適用に当たっては、令和３年改正省令附則第２条において、３年間の経過措置を設けており、令和６年３月31 日までの間は、努力義務とされている。</w:t>
            </w:r>
          </w:p>
          <w:p w:rsidR="0002710C" w:rsidRPr="00B0241E" w:rsidRDefault="0002710C" w:rsidP="0002710C">
            <w:pPr>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①虐待の防止のための対策を検討する委員会（第１号）</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02710C" w:rsidRPr="00B0241E" w:rsidRDefault="0002710C" w:rsidP="0002710C">
            <w:pPr>
              <w:spacing w:line="200" w:lineRule="exact"/>
              <w:ind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イ　虐待防止検討委員会その他事業所内の組織に関すること</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ロ　虐待の防止のための指針の整備に関すること</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ハ　虐待の防止のための職員研修の内容に関すること</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ニ　虐待等について、従業者が相談・報告できる体制整備に関すること</w:t>
            </w:r>
          </w:p>
          <w:p w:rsidR="0002710C" w:rsidRPr="00B0241E" w:rsidRDefault="0002710C" w:rsidP="0002710C">
            <w:pPr>
              <w:spacing w:line="200" w:lineRule="exact"/>
              <w:ind w:leftChars="100" w:left="37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ホ　従業者が高齢者虐待を把握した場合に、市町村への通報が迅速かつ適切に行われるための方法に関すること</w:t>
            </w:r>
          </w:p>
          <w:p w:rsidR="0002710C" w:rsidRPr="00B0241E" w:rsidRDefault="0002710C" w:rsidP="0002710C">
            <w:pPr>
              <w:spacing w:line="200" w:lineRule="exact"/>
              <w:ind w:leftChars="100" w:left="37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ヘ　虐待等が発生した場合、その発生原因等の分析から得られる再発の確実な防止策に関すること</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ト　前号の再発の防止策を講じた際に、その効果についての評価に関すること</w:t>
            </w:r>
          </w:p>
          <w:p w:rsidR="0002710C" w:rsidRPr="00B0241E" w:rsidRDefault="0002710C" w:rsidP="0002710C">
            <w:pPr>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②虐待の防止のための指針(第２号)</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指定福祉用具貸与事業者が整備する「虐待の防止のための指針」には、次のような項目を盛り込むこととする。</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イ　事業所における虐待の防止に関する基本的考え方</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ロ　虐待防止検討委員会その他事業所内の組織に関する事項</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ハ　虐待の防止のための職員研修に関する基本方針</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ニ　虐待等が発生した場合の対応方法に関する基本方針</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ホ　虐待等が発生した場合の相談・報告体制に関する事項</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ヘ　成年後見制度の利用支援に関する事項</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ト　虐待等に係る苦情解決方法に関する事項</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チ　利用者等に対する当該指針の閲覧に関する事項</w:t>
            </w:r>
          </w:p>
          <w:p w:rsidR="0002710C" w:rsidRPr="00B0241E" w:rsidRDefault="0002710C" w:rsidP="0002710C">
            <w:pPr>
              <w:spacing w:line="200" w:lineRule="exact"/>
              <w:ind w:leftChars="100" w:left="21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リ　その他虐待の防止の推進のために必要な事項</w:t>
            </w:r>
          </w:p>
          <w:p w:rsidR="0002710C" w:rsidRPr="00B0241E" w:rsidRDefault="0002710C" w:rsidP="0002710C">
            <w:pPr>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③虐待の防止のための従業者に対する研修（第３号）</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従業者に対する虐待の防止のための研修の内容としては、虐待等の防止に関する基礎的内容等の適切な知識を普及・啓発するものであるとともに、当該指定福祉用具貸与事業所における指針に基づき、虐待の防止の徹底を行うものとす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職員教育を組織的に徹底させていくためには、当該指定福祉用具貸与事業者が指針に基づいた研修プログラムを作成し、定期的な研修（年１回以上）を実施するとともに、新規採用時には必ず虐待の防止のための研修を実施することが重要であ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また、研修の実施内容についても記録することが必要である。研修の実施は、事業所内での研修で差し支えない。</w:t>
            </w:r>
          </w:p>
          <w:p w:rsidR="0002710C" w:rsidRPr="00B0241E" w:rsidRDefault="0002710C" w:rsidP="0002710C">
            <w:pPr>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④虐待の防止に関する措置を適切に実施するための担当者（第４号）</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8"/>
                <w:szCs w:val="18"/>
              </w:rPr>
            </w:pPr>
            <w:r w:rsidRPr="00B0241E">
              <w:rPr>
                <w:rFonts w:ascii="ＭＳ ゴシック" w:eastAsia="ＭＳ ゴシック" w:hAnsi="ＭＳ ゴシック" w:hint="eastAsia"/>
                <w:sz w:val="16"/>
                <w:szCs w:val="18"/>
              </w:rPr>
              <w:t>指定福祉用具貸与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473" w:type="dxa"/>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3" w:type="dxa"/>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4" w:type="dxa"/>
            <w:vAlign w:val="center"/>
          </w:tcPr>
          <w:p w:rsidR="0002710C" w:rsidRPr="00B0241E" w:rsidRDefault="0002710C" w:rsidP="0002710C">
            <w:pPr>
              <w:spacing w:line="200" w:lineRule="exact"/>
              <w:jc w:val="center"/>
              <w:rPr>
                <w:rFonts w:ascii="ＭＳ ゴシック" w:eastAsia="ＭＳ ゴシック" w:hAnsi="ＭＳ ゴシック"/>
                <w:sz w:val="20"/>
              </w:rPr>
            </w:pPr>
          </w:p>
        </w:tc>
      </w:tr>
      <w:tr w:rsidR="0002710C" w:rsidRPr="00B0241E" w:rsidTr="00B71FE6">
        <w:trPr>
          <w:cantSplit/>
          <w:trHeight w:val="298"/>
        </w:trPr>
        <w:tc>
          <w:tcPr>
            <w:tcW w:w="2419" w:type="dxa"/>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会計の区分</w:t>
            </w:r>
          </w:p>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指定福祉用具貸与事業所ごとに経理を区分するとともに、指定福祉用具貸与の事業の会計とその他の事業の会計を区分しているか。</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80"/>
        </w:trPr>
        <w:tc>
          <w:tcPr>
            <w:tcW w:w="2419" w:type="dxa"/>
            <w:vMerge w:val="restart"/>
            <w:tcBorders>
              <w:top w:val="single" w:sz="4" w:space="0" w:color="auto"/>
              <w:left w:val="single" w:sz="4" w:space="0" w:color="auto"/>
              <w:right w:val="single" w:sz="4" w:space="0" w:color="auto"/>
            </w:tcBorders>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記録の整備</w:t>
            </w:r>
          </w:p>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Borders>
              <w:top w:val="single" w:sz="4" w:space="0" w:color="auto"/>
              <w:left w:val="single" w:sz="4" w:space="0" w:color="auto"/>
              <w:bottom w:val="single" w:sz="4" w:space="0" w:color="auto"/>
              <w:right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従業者、設備、備品及び会計に関する諸記録を整備しているか。</w:t>
            </w:r>
          </w:p>
        </w:tc>
        <w:tc>
          <w:tcPr>
            <w:tcW w:w="473" w:type="dxa"/>
            <w:vMerge w:val="restart"/>
            <w:tcBorders>
              <w:top w:val="single" w:sz="4" w:space="0" w:color="auto"/>
              <w:left w:val="single" w:sz="4" w:space="0" w:color="auto"/>
              <w:right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Merge w:val="restart"/>
            <w:tcBorders>
              <w:top w:val="single" w:sz="4" w:space="0" w:color="auto"/>
              <w:left w:val="single" w:sz="4" w:space="0" w:color="auto"/>
              <w:right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vMerge w:val="restart"/>
            <w:tcBorders>
              <w:top w:val="single" w:sz="4" w:space="0" w:color="auto"/>
              <w:left w:val="single" w:sz="4" w:space="0" w:color="auto"/>
              <w:right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419" w:type="dxa"/>
            <w:vMerge/>
            <w:tcBorders>
              <w:left w:val="single" w:sz="4" w:space="0" w:color="auto"/>
              <w:bottom w:val="single" w:sz="4" w:space="0" w:color="auto"/>
              <w:right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p>
        </w:tc>
        <w:tc>
          <w:tcPr>
            <w:tcW w:w="6175" w:type="dxa"/>
            <w:tcBorders>
              <w:top w:val="single" w:sz="4" w:space="0" w:color="auto"/>
              <w:left w:val="single" w:sz="4" w:space="0" w:color="auto"/>
              <w:bottom w:val="single" w:sz="4" w:space="0" w:color="auto"/>
              <w:right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利用者に対する指定福祉用具貸与の提供に関する次の各号に掲げる記録を整備し、当該記録等に係る指定福祉用具貸与を提供した日（①は当該計画の完了の日、③は当該記録を行った日、④は当該通知の日）から５年間保存しているか。</w:t>
            </w:r>
          </w:p>
          <w:p w:rsidR="0002710C" w:rsidRPr="00B0241E" w:rsidRDefault="0002710C" w:rsidP="0002710C">
            <w:pPr>
              <w:spacing w:line="200" w:lineRule="exact"/>
              <w:ind w:firstLineChars="50" w:firstLine="9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①</w:t>
            </w:r>
            <w:r w:rsidRPr="00B0241E">
              <w:rPr>
                <w:rFonts w:ascii="ＭＳ ゴシック" w:eastAsia="ＭＳ ゴシック" w:hAnsi="ＭＳ ゴシック" w:hint="eastAsia"/>
                <w:kern w:val="0"/>
                <w:sz w:val="18"/>
                <w:szCs w:val="18"/>
              </w:rPr>
              <w:t>福祉用具貸与計画（当該計画の完了の日から）</w:t>
            </w:r>
          </w:p>
          <w:p w:rsidR="0002710C" w:rsidRPr="00B0241E" w:rsidRDefault="0002710C" w:rsidP="0002710C">
            <w:pPr>
              <w:autoSpaceDE w:val="0"/>
              <w:autoSpaceDN w:val="0"/>
              <w:adjustRightInd w:val="0"/>
              <w:spacing w:line="200" w:lineRule="exact"/>
              <w:ind w:left="95"/>
              <w:rPr>
                <w:rFonts w:ascii="ＭＳ ゴシック" w:eastAsia="ＭＳ ゴシック" w:hAnsi="ＭＳ ゴシック"/>
                <w:kern w:val="0"/>
                <w:sz w:val="18"/>
                <w:szCs w:val="18"/>
              </w:rPr>
            </w:pPr>
            <w:r w:rsidRPr="00B0241E">
              <w:rPr>
                <w:rFonts w:ascii="ＭＳ ゴシック" w:eastAsia="ＭＳ ゴシック" w:hAnsi="ＭＳ ゴシック" w:hint="eastAsia"/>
                <w:kern w:val="0"/>
                <w:sz w:val="18"/>
                <w:szCs w:val="18"/>
              </w:rPr>
              <w:t>②提供した具体的なサービスの内容等の記録</w:t>
            </w:r>
          </w:p>
          <w:p w:rsidR="0002710C" w:rsidRPr="00B0241E" w:rsidRDefault="0002710C" w:rsidP="0002710C">
            <w:pPr>
              <w:autoSpaceDE w:val="0"/>
              <w:autoSpaceDN w:val="0"/>
              <w:adjustRightInd w:val="0"/>
              <w:spacing w:line="200" w:lineRule="exact"/>
              <w:ind w:firstLineChars="50" w:firstLine="90"/>
              <w:rPr>
                <w:rFonts w:ascii="ＭＳ ゴシック" w:eastAsia="ＭＳ ゴシック" w:hAnsi="ＭＳ ゴシック"/>
                <w:kern w:val="0"/>
                <w:sz w:val="18"/>
                <w:szCs w:val="18"/>
              </w:rPr>
            </w:pPr>
            <w:r w:rsidRPr="00B0241E">
              <w:rPr>
                <w:rFonts w:ascii="ＭＳ ゴシック" w:eastAsia="ＭＳ ゴシック" w:hAnsi="ＭＳ ゴシック" w:hint="eastAsia"/>
                <w:kern w:val="0"/>
                <w:sz w:val="18"/>
                <w:szCs w:val="18"/>
              </w:rPr>
              <w:t>③保管又は消毒を委託等により他の事業者に行わせる場合に、業務の実施</w:t>
            </w:r>
          </w:p>
          <w:p w:rsidR="0002710C" w:rsidRPr="00B0241E" w:rsidRDefault="0002710C" w:rsidP="0002710C">
            <w:pPr>
              <w:autoSpaceDE w:val="0"/>
              <w:autoSpaceDN w:val="0"/>
              <w:adjustRightInd w:val="0"/>
              <w:spacing w:line="200" w:lineRule="exact"/>
              <w:ind w:firstLineChars="100" w:firstLine="180"/>
              <w:rPr>
                <w:rFonts w:ascii="ＭＳ ゴシック" w:eastAsia="ＭＳ ゴシック" w:hAnsi="ＭＳ ゴシック"/>
                <w:kern w:val="0"/>
                <w:sz w:val="18"/>
                <w:szCs w:val="18"/>
              </w:rPr>
            </w:pPr>
            <w:r w:rsidRPr="00B0241E">
              <w:rPr>
                <w:rFonts w:ascii="ＭＳ ゴシック" w:eastAsia="ＭＳ ゴシック" w:hAnsi="ＭＳ ゴシック" w:hint="eastAsia"/>
                <w:kern w:val="0"/>
                <w:sz w:val="18"/>
                <w:szCs w:val="18"/>
              </w:rPr>
              <w:t>状況について定期的に確認した結果等の記録（当該記録を行った日から）</w:t>
            </w:r>
          </w:p>
          <w:p w:rsidR="0002710C" w:rsidRPr="00B0241E" w:rsidRDefault="0002710C" w:rsidP="0002710C">
            <w:pPr>
              <w:spacing w:line="200" w:lineRule="exact"/>
              <w:ind w:leftChars="50" w:left="110" w:hangingChars="3" w:hanging="5"/>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④市町村への通知に係る記録（当該通知の日から）</w:t>
            </w:r>
          </w:p>
          <w:p w:rsidR="0002710C" w:rsidRPr="00B0241E" w:rsidRDefault="0002710C" w:rsidP="0002710C">
            <w:pPr>
              <w:spacing w:line="200" w:lineRule="exact"/>
              <w:ind w:leftChars="50" w:left="110" w:hangingChars="3" w:hanging="5"/>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⑤苦情の内容等の記録</w:t>
            </w:r>
          </w:p>
          <w:p w:rsidR="0002710C" w:rsidRPr="00B0241E" w:rsidRDefault="0002710C" w:rsidP="0002710C">
            <w:pPr>
              <w:spacing w:line="200" w:lineRule="exact"/>
              <w:ind w:leftChars="50" w:left="110" w:hangingChars="3" w:hanging="5"/>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⑥事故の状況及び事故に際して採った処置についての記録</w:t>
            </w:r>
          </w:p>
        </w:tc>
        <w:tc>
          <w:tcPr>
            <w:tcW w:w="473" w:type="dxa"/>
            <w:vMerge/>
            <w:tcBorders>
              <w:left w:val="single" w:sz="4" w:space="0" w:color="auto"/>
              <w:bottom w:val="single" w:sz="4" w:space="0" w:color="auto"/>
              <w:right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3" w:type="dxa"/>
            <w:vMerge/>
            <w:tcBorders>
              <w:left w:val="single" w:sz="4" w:space="0" w:color="auto"/>
              <w:bottom w:val="single" w:sz="4" w:space="0" w:color="auto"/>
              <w:right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4" w:type="dxa"/>
            <w:vMerge/>
            <w:tcBorders>
              <w:left w:val="single" w:sz="4" w:space="0" w:color="auto"/>
              <w:bottom w:val="single" w:sz="4" w:space="0" w:color="auto"/>
              <w:right w:val="single" w:sz="4" w:space="0" w:color="auto"/>
            </w:tcBorders>
            <w:vAlign w:val="center"/>
          </w:tcPr>
          <w:p w:rsidR="0002710C" w:rsidRPr="00B0241E" w:rsidRDefault="0002710C" w:rsidP="0002710C">
            <w:pPr>
              <w:spacing w:line="200" w:lineRule="exact"/>
              <w:jc w:val="center"/>
              <w:rPr>
                <w:rFonts w:ascii="ＭＳ ゴシック" w:eastAsia="ＭＳ ゴシック" w:hAnsi="ＭＳ ゴシック"/>
                <w:sz w:val="20"/>
              </w:rPr>
            </w:pPr>
          </w:p>
        </w:tc>
      </w:tr>
      <w:tr w:rsidR="0002710C" w:rsidRPr="00B0241E" w:rsidTr="00B71FE6">
        <w:trPr>
          <w:cantSplit/>
          <w:trHeight w:val="367"/>
        </w:trPr>
        <w:tc>
          <w:tcPr>
            <w:tcW w:w="2419" w:type="dxa"/>
            <w:tcBorders>
              <w:top w:val="single" w:sz="4" w:space="0" w:color="auto"/>
              <w:left w:val="single" w:sz="4" w:space="0" w:color="auto"/>
              <w:bottom w:val="single" w:sz="4" w:space="0" w:color="auto"/>
              <w:right w:val="single" w:sz="4" w:space="0" w:color="auto"/>
            </w:tcBorders>
          </w:tcPr>
          <w:p w:rsidR="0002710C" w:rsidRPr="00B0241E" w:rsidRDefault="0002710C" w:rsidP="0002710C">
            <w:pPr>
              <w:numPr>
                <w:ilvl w:val="0"/>
                <w:numId w:val="5"/>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変更届出の手続</w:t>
            </w:r>
          </w:p>
        </w:tc>
        <w:tc>
          <w:tcPr>
            <w:tcW w:w="6175" w:type="dxa"/>
            <w:tcBorders>
              <w:top w:val="single" w:sz="4" w:space="0" w:color="auto"/>
              <w:left w:val="single" w:sz="4" w:space="0" w:color="auto"/>
              <w:bottom w:val="single" w:sz="4" w:space="0" w:color="auto"/>
              <w:right w:val="single" w:sz="4" w:space="0" w:color="auto"/>
            </w:tcBorders>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運営に関する基準について、変更届出提出の該当事項があった場合、速やかに変更届出を大阪府に提出しているか。</w:t>
            </w:r>
          </w:p>
        </w:tc>
        <w:tc>
          <w:tcPr>
            <w:tcW w:w="473" w:type="dxa"/>
            <w:tcBorders>
              <w:top w:val="single" w:sz="4" w:space="0" w:color="auto"/>
              <w:left w:val="single" w:sz="4" w:space="0" w:color="auto"/>
              <w:bottom w:val="single" w:sz="4" w:space="0" w:color="auto"/>
              <w:right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top w:val="single" w:sz="4" w:space="0" w:color="auto"/>
              <w:left w:val="single" w:sz="4" w:space="0" w:color="auto"/>
              <w:bottom w:val="single" w:sz="4" w:space="0" w:color="auto"/>
              <w:right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left w:val="single" w:sz="4" w:space="0" w:color="auto"/>
              <w:bottom w:val="single" w:sz="4" w:space="0" w:color="auto"/>
              <w:right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bl>
    <w:p w:rsidR="00A31140" w:rsidRPr="00B0241E" w:rsidRDefault="00A31140" w:rsidP="00B906BA">
      <w:pPr>
        <w:spacing w:line="200" w:lineRule="exact"/>
        <w:rPr>
          <w:rFonts w:ascii="ＭＳ ゴシック" w:eastAsia="ＭＳ ゴシック" w:hAnsi="ＭＳ ゴシック"/>
        </w:rPr>
      </w:pPr>
    </w:p>
    <w:p w:rsidR="00947F6B" w:rsidRPr="00B0241E" w:rsidRDefault="00947F6B" w:rsidP="00B906BA">
      <w:pPr>
        <w:spacing w:line="200" w:lineRule="exact"/>
        <w:rPr>
          <w:rFonts w:ascii="ＭＳ ゴシック" w:eastAsia="ＭＳ ゴシック" w:hAnsi="ＭＳ ゴシック"/>
        </w:rPr>
      </w:pPr>
    </w:p>
    <w:p w:rsidR="001467A1" w:rsidRPr="00B0241E" w:rsidRDefault="001467A1" w:rsidP="00B906BA">
      <w:pPr>
        <w:spacing w:line="200" w:lineRule="exact"/>
        <w:rPr>
          <w:rFonts w:ascii="ＭＳ ゴシック" w:eastAsia="ＭＳ ゴシック" w:hAnsi="ＭＳ ゴシック"/>
        </w:rPr>
      </w:pPr>
      <w:r w:rsidRPr="00B0241E">
        <w:rPr>
          <w:rFonts w:ascii="ＭＳ ゴシック" w:eastAsia="ＭＳ ゴシック" w:hAnsi="ＭＳ ゴシック" w:hint="eastAsia"/>
        </w:rPr>
        <w:t>Ⅴ（業務管理体制の整備）</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4A0" w:firstRow="1" w:lastRow="0" w:firstColumn="1" w:lastColumn="0" w:noHBand="0" w:noVBand="1"/>
      </w:tblPr>
      <w:tblGrid>
        <w:gridCol w:w="2411"/>
        <w:gridCol w:w="6190"/>
        <w:gridCol w:w="473"/>
        <w:gridCol w:w="474"/>
        <w:gridCol w:w="474"/>
      </w:tblGrid>
      <w:tr w:rsidR="0002710C" w:rsidRPr="00B0241E" w:rsidTr="0002710C">
        <w:tc>
          <w:tcPr>
            <w:tcW w:w="2411" w:type="dxa"/>
            <w:tcBorders>
              <w:top w:val="single" w:sz="12" w:space="0" w:color="auto"/>
              <w:left w:val="single" w:sz="12" w:space="0" w:color="auto"/>
              <w:bottom w:val="single" w:sz="12" w:space="0" w:color="auto"/>
              <w:right w:val="single" w:sz="4" w:space="0" w:color="auto"/>
            </w:tcBorders>
            <w:shd w:val="clear" w:color="auto" w:fill="E0E0E0"/>
            <w:vAlign w:val="center"/>
            <w:hideMark/>
          </w:tcPr>
          <w:p w:rsidR="0002710C" w:rsidRPr="00B0241E" w:rsidRDefault="0002710C" w:rsidP="0002710C">
            <w:pPr>
              <w:spacing w:line="200" w:lineRule="exact"/>
              <w:jc w:val="center"/>
              <w:rPr>
                <w:rFonts w:ascii="ＭＳ ゴシック" w:eastAsia="ＭＳ ゴシック" w:hAnsi="ＭＳ ゴシック"/>
                <w:color w:val="000000"/>
                <w:sz w:val="18"/>
                <w:szCs w:val="18"/>
              </w:rPr>
            </w:pPr>
            <w:r w:rsidRPr="00B0241E">
              <w:rPr>
                <w:rFonts w:ascii="ＭＳ ゴシック" w:eastAsia="ＭＳ ゴシック" w:hAnsi="ＭＳ ゴシック" w:hint="eastAsia"/>
                <w:color w:val="000000"/>
                <w:sz w:val="18"/>
                <w:szCs w:val="18"/>
              </w:rPr>
              <w:t>項　　目</w:t>
            </w:r>
          </w:p>
        </w:tc>
        <w:tc>
          <w:tcPr>
            <w:tcW w:w="6190"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02710C" w:rsidRPr="00B0241E" w:rsidRDefault="0002710C" w:rsidP="0002710C">
            <w:pPr>
              <w:spacing w:line="200" w:lineRule="exact"/>
              <w:jc w:val="center"/>
              <w:rPr>
                <w:rFonts w:ascii="ＭＳ ゴシック" w:eastAsia="ＭＳ ゴシック" w:hAnsi="ＭＳ ゴシック"/>
                <w:color w:val="000000"/>
                <w:sz w:val="18"/>
                <w:szCs w:val="18"/>
              </w:rPr>
            </w:pPr>
            <w:r w:rsidRPr="00B0241E">
              <w:rPr>
                <w:rFonts w:ascii="ＭＳ ゴシック" w:eastAsia="ＭＳ ゴシック" w:hAnsi="ＭＳ ゴシック" w:hint="eastAsia"/>
                <w:color w:val="000000"/>
                <w:spacing w:val="720"/>
                <w:kern w:val="0"/>
                <w:sz w:val="18"/>
                <w:szCs w:val="18"/>
                <w:fitText w:val="1800" w:id="133419776"/>
              </w:rPr>
              <w:t>内</w:t>
            </w:r>
            <w:r w:rsidRPr="00B0241E">
              <w:rPr>
                <w:rFonts w:ascii="ＭＳ ゴシック" w:eastAsia="ＭＳ ゴシック" w:hAnsi="ＭＳ ゴシック" w:hint="eastAsia"/>
                <w:color w:val="000000"/>
                <w:kern w:val="0"/>
                <w:sz w:val="18"/>
                <w:szCs w:val="18"/>
                <w:fitText w:val="1800" w:id="133419776"/>
              </w:rPr>
              <w:t>容</w:t>
            </w:r>
          </w:p>
        </w:tc>
        <w:tc>
          <w:tcPr>
            <w:tcW w:w="473"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適</w:t>
            </w:r>
          </w:p>
        </w:tc>
        <w:tc>
          <w:tcPr>
            <w:tcW w:w="474" w:type="dxa"/>
            <w:tcBorders>
              <w:top w:val="single" w:sz="12" w:space="0" w:color="auto"/>
              <w:left w:val="single" w:sz="4" w:space="0" w:color="auto"/>
              <w:bottom w:val="single" w:sz="12" w:space="0" w:color="auto"/>
              <w:right w:val="single" w:sz="4"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不適</w:t>
            </w:r>
          </w:p>
        </w:tc>
        <w:tc>
          <w:tcPr>
            <w:tcW w:w="474" w:type="dxa"/>
            <w:tcBorders>
              <w:top w:val="single" w:sz="12" w:space="0" w:color="auto"/>
              <w:left w:val="single" w:sz="4" w:space="0" w:color="auto"/>
              <w:bottom w:val="single" w:sz="12" w:space="0" w:color="auto"/>
              <w:right w:val="single" w:sz="12"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該当なし</w:t>
            </w:r>
          </w:p>
        </w:tc>
      </w:tr>
      <w:tr w:rsidR="0002710C" w:rsidRPr="00B0241E" w:rsidTr="0057264D">
        <w:trPr>
          <w:cantSplit/>
          <w:trHeight w:val="2521"/>
        </w:trPr>
        <w:tc>
          <w:tcPr>
            <w:tcW w:w="2411" w:type="dxa"/>
            <w:vMerge w:val="restart"/>
            <w:tcBorders>
              <w:top w:val="single" w:sz="12" w:space="0" w:color="auto"/>
              <w:left w:val="single" w:sz="4" w:space="0" w:color="auto"/>
              <w:bottom w:val="single" w:sz="4" w:space="0" w:color="auto"/>
              <w:right w:val="single" w:sz="4" w:space="0" w:color="auto"/>
            </w:tcBorders>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1　業務管理体制整備に係る届出書の提出</w:t>
            </w:r>
          </w:p>
          <w:p w:rsidR="0002710C" w:rsidRPr="00B0241E" w:rsidRDefault="0002710C" w:rsidP="0002710C">
            <w:pPr>
              <w:spacing w:line="200" w:lineRule="exact"/>
              <w:rPr>
                <w:rFonts w:ascii="ＭＳ ゴシック" w:eastAsia="ＭＳ ゴシック" w:hAnsi="ＭＳ ゴシック"/>
                <w:color w:val="000000"/>
                <w:sz w:val="18"/>
                <w:szCs w:val="18"/>
              </w:rPr>
            </w:pPr>
          </w:p>
          <w:p w:rsidR="0002710C" w:rsidRPr="00B0241E" w:rsidRDefault="0002710C" w:rsidP="0002710C">
            <w:pPr>
              <w:spacing w:line="200" w:lineRule="exact"/>
              <w:rPr>
                <w:rFonts w:ascii="ＭＳ ゴシック" w:eastAsia="ＭＳ ゴシック" w:hAnsi="ＭＳ ゴシック"/>
                <w:color w:val="000000"/>
                <w:sz w:val="18"/>
                <w:szCs w:val="18"/>
              </w:rPr>
            </w:pPr>
          </w:p>
          <w:p w:rsidR="0002710C" w:rsidRPr="00B0241E" w:rsidRDefault="0002710C" w:rsidP="0002710C">
            <w:pPr>
              <w:spacing w:line="200" w:lineRule="exact"/>
              <w:rPr>
                <w:rFonts w:ascii="ＭＳ ゴシック" w:eastAsia="ＭＳ ゴシック" w:hAnsi="ＭＳ ゴシック"/>
                <w:color w:val="000000"/>
                <w:sz w:val="18"/>
                <w:szCs w:val="18"/>
              </w:rPr>
            </w:pPr>
          </w:p>
          <w:p w:rsidR="0002710C" w:rsidRPr="00B0241E" w:rsidRDefault="0002710C" w:rsidP="0002710C">
            <w:pPr>
              <w:spacing w:line="200" w:lineRule="exact"/>
              <w:rPr>
                <w:rFonts w:ascii="ＭＳ ゴシック" w:eastAsia="ＭＳ ゴシック" w:hAnsi="ＭＳ ゴシック"/>
                <w:color w:val="000000"/>
                <w:sz w:val="18"/>
                <w:szCs w:val="18"/>
              </w:rPr>
            </w:pPr>
          </w:p>
          <w:p w:rsidR="0002710C" w:rsidRPr="00B0241E" w:rsidRDefault="0002710C" w:rsidP="0002710C">
            <w:pPr>
              <w:spacing w:line="200" w:lineRule="exact"/>
              <w:rPr>
                <w:rFonts w:ascii="ＭＳ ゴシック" w:eastAsia="ＭＳ ゴシック" w:hAnsi="ＭＳ ゴシック"/>
                <w:color w:val="000000"/>
                <w:sz w:val="18"/>
                <w:szCs w:val="18"/>
              </w:rPr>
            </w:pPr>
          </w:p>
        </w:tc>
        <w:tc>
          <w:tcPr>
            <w:tcW w:w="6190" w:type="dxa"/>
            <w:tcBorders>
              <w:top w:val="single" w:sz="12" w:space="0" w:color="auto"/>
              <w:left w:val="single" w:sz="4" w:space="0" w:color="auto"/>
              <w:bottom w:val="single" w:sz="4" w:space="0" w:color="auto"/>
              <w:right w:val="single" w:sz="4" w:space="0" w:color="auto"/>
            </w:tcBorders>
          </w:tcPr>
          <w:p w:rsidR="0002710C" w:rsidRPr="00B0241E" w:rsidRDefault="0002710C" w:rsidP="0002710C">
            <w:pPr>
              <w:widowControl/>
              <w:spacing w:line="200" w:lineRule="exact"/>
              <w:rPr>
                <w:rFonts w:ascii="ＭＳ ゴシック" w:eastAsia="ＭＳ ゴシック" w:hAnsi="ＭＳ ゴシック" w:cs="ＭＳ Ｐゴシック"/>
                <w:kern w:val="0"/>
                <w:sz w:val="18"/>
                <w:szCs w:val="18"/>
              </w:rPr>
            </w:pPr>
            <w:r w:rsidRPr="00B0241E">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02710C" w:rsidRPr="00B0241E" w:rsidRDefault="0002710C" w:rsidP="0002710C">
            <w:pPr>
              <w:widowControl/>
              <w:spacing w:line="200" w:lineRule="exact"/>
              <w:rPr>
                <w:rFonts w:ascii="ＭＳ ゴシック" w:eastAsia="ＭＳ ゴシック" w:hAnsi="ＭＳ ゴシック" w:cs="ＭＳ Ｐゴシック"/>
                <w:kern w:val="0"/>
                <w:sz w:val="18"/>
                <w:szCs w:val="18"/>
              </w:rPr>
            </w:pPr>
            <w:r w:rsidRPr="00B0241E">
              <w:rPr>
                <w:rFonts w:ascii="ＭＳ ゴシック" w:eastAsia="ＭＳ ゴシック" w:hAnsi="ＭＳ ゴシック" w:cs="ＭＳ Ｐゴシック" w:hint="eastAsia"/>
                <w:kern w:val="0"/>
                <w:sz w:val="18"/>
                <w:szCs w:val="18"/>
              </w:rPr>
              <w:t xml:space="preserve">①　法令遵守責任者の選任　</w:t>
            </w:r>
            <w:r w:rsidRPr="00B0241E">
              <w:rPr>
                <w:rFonts w:ascii="ＭＳ ゴシック" w:eastAsia="ＭＳ ゴシック" w:hAnsi="ＭＳ ゴシック" w:cs="ＭＳ Ｐゴシック" w:hint="eastAsia"/>
                <w:b/>
                <w:kern w:val="0"/>
                <w:sz w:val="18"/>
                <w:szCs w:val="18"/>
              </w:rPr>
              <w:t>【全ての法人】</w:t>
            </w:r>
          </w:p>
          <w:p w:rsidR="0002710C" w:rsidRPr="00B0241E" w:rsidRDefault="0002710C" w:rsidP="0002710C">
            <w:pPr>
              <w:widowControl/>
              <w:spacing w:line="200" w:lineRule="exact"/>
              <w:rPr>
                <w:rFonts w:ascii="ＭＳ ゴシック" w:eastAsia="ＭＳ ゴシック" w:hAnsi="ＭＳ ゴシック" w:cs="ＭＳ Ｐゴシック"/>
                <w:kern w:val="0"/>
                <w:sz w:val="18"/>
                <w:szCs w:val="18"/>
              </w:rPr>
            </w:pPr>
            <w:r w:rsidRPr="00B0241E">
              <w:rPr>
                <w:rFonts w:ascii="ＭＳ ゴシック" w:eastAsia="ＭＳ ゴシック" w:hAnsi="ＭＳ ゴシック" w:cs="ＭＳ Ｐゴシック" w:hint="eastAsia"/>
                <w:kern w:val="0"/>
                <w:sz w:val="18"/>
                <w:szCs w:val="18"/>
              </w:rPr>
              <w:t xml:space="preserve">　　　　法令遵守責任者の届出　　　　　　　　　　　</w:t>
            </w:r>
            <w:r w:rsidRPr="00B0241E">
              <w:rPr>
                <w:rFonts w:ascii="ＭＳ ゴシック" w:eastAsia="ＭＳ ゴシック" w:hAnsi="ＭＳ ゴシック" w:cs="ＭＳ Ｐゴシック" w:hint="eastAsia"/>
                <w:kern w:val="0"/>
                <w:sz w:val="18"/>
                <w:szCs w:val="18"/>
                <w:u w:val="single"/>
              </w:rPr>
              <w:t>済　　・　　未済</w:t>
            </w:r>
          </w:p>
          <w:p w:rsidR="0002710C" w:rsidRPr="00B0241E" w:rsidRDefault="0002710C" w:rsidP="0002710C">
            <w:pPr>
              <w:widowControl/>
              <w:spacing w:line="200" w:lineRule="exact"/>
              <w:rPr>
                <w:rFonts w:ascii="ＭＳ ゴシック" w:eastAsia="ＭＳ ゴシック" w:hAnsi="ＭＳ ゴシック" w:cs="ＭＳ Ｐゴシック"/>
                <w:kern w:val="0"/>
                <w:sz w:val="18"/>
                <w:szCs w:val="18"/>
                <w:u w:val="single"/>
              </w:rPr>
            </w:pPr>
          </w:p>
          <w:p w:rsidR="0002710C" w:rsidRPr="00B0241E" w:rsidRDefault="0002710C" w:rsidP="0002710C">
            <w:pPr>
              <w:widowControl/>
              <w:spacing w:line="200" w:lineRule="exact"/>
              <w:rPr>
                <w:rFonts w:ascii="ＭＳ ゴシック" w:eastAsia="ＭＳ ゴシック" w:hAnsi="ＭＳ ゴシック" w:cs="ＭＳ Ｐゴシック"/>
                <w:kern w:val="0"/>
                <w:sz w:val="18"/>
                <w:szCs w:val="18"/>
              </w:rPr>
            </w:pPr>
            <w:r w:rsidRPr="00B0241E">
              <w:rPr>
                <w:rFonts w:ascii="ＭＳ ゴシック" w:eastAsia="ＭＳ ゴシック" w:hAnsi="ＭＳ ゴシック" w:cs="ＭＳ Ｐゴシック" w:hint="eastAsia"/>
                <w:kern w:val="0"/>
                <w:sz w:val="18"/>
                <w:szCs w:val="18"/>
              </w:rPr>
              <w:t>②　法令遵守規程の整備</w:t>
            </w:r>
            <w:r w:rsidRPr="00B0241E">
              <w:rPr>
                <w:rFonts w:ascii="ＭＳ ゴシック" w:eastAsia="ＭＳ ゴシック" w:hAnsi="ＭＳ ゴシック" w:cs="ＭＳ Ｐゴシック" w:hint="eastAsia"/>
                <w:b/>
                <w:kern w:val="0"/>
                <w:sz w:val="18"/>
                <w:szCs w:val="18"/>
              </w:rPr>
              <w:t>【事業所(施設)数が20以上の法人のみ】</w:t>
            </w:r>
          </w:p>
          <w:p w:rsidR="0002710C" w:rsidRPr="00B0241E" w:rsidRDefault="0002710C" w:rsidP="0002710C">
            <w:pPr>
              <w:widowControl/>
              <w:spacing w:line="200" w:lineRule="exact"/>
              <w:ind w:firstLine="360"/>
              <w:rPr>
                <w:rFonts w:ascii="ＭＳ ゴシック" w:eastAsia="ＭＳ ゴシック" w:hAnsi="ＭＳ ゴシック"/>
                <w:sz w:val="18"/>
                <w:szCs w:val="18"/>
              </w:rPr>
            </w:pPr>
            <w:r w:rsidRPr="00B0241E">
              <w:rPr>
                <w:rFonts w:ascii="ＭＳ ゴシック" w:eastAsia="ＭＳ ゴシック" w:hAnsi="ＭＳ ゴシック" w:cs="ＭＳ Ｐゴシック" w:hint="eastAsia"/>
                <w:kern w:val="0"/>
                <w:sz w:val="18"/>
                <w:szCs w:val="18"/>
              </w:rPr>
              <w:t xml:space="preserve">①に加えて、規程の概要の届出　　　　　　　　　</w:t>
            </w:r>
            <w:r w:rsidRPr="00B0241E">
              <w:rPr>
                <w:rFonts w:ascii="ＭＳ ゴシック" w:eastAsia="ＭＳ ゴシック" w:hAnsi="ＭＳ ゴシック" w:cs="ＭＳ Ｐゴシック" w:hint="eastAsia"/>
                <w:kern w:val="0"/>
                <w:sz w:val="18"/>
                <w:szCs w:val="18"/>
                <w:u w:val="single"/>
              </w:rPr>
              <w:t>済　　・　　未済</w:t>
            </w:r>
          </w:p>
          <w:p w:rsidR="0002710C" w:rsidRPr="00B0241E" w:rsidRDefault="0002710C" w:rsidP="0002710C">
            <w:pPr>
              <w:spacing w:line="200" w:lineRule="exact"/>
              <w:rPr>
                <w:rFonts w:ascii="ＭＳ ゴシック" w:eastAsia="ＭＳ ゴシック" w:hAnsi="ＭＳ ゴシック"/>
                <w:sz w:val="18"/>
                <w:szCs w:val="18"/>
              </w:rPr>
            </w:pPr>
          </w:p>
          <w:p w:rsidR="0002710C" w:rsidRPr="00B0241E" w:rsidRDefault="0002710C" w:rsidP="0002710C">
            <w:pPr>
              <w:widowControl/>
              <w:spacing w:line="200" w:lineRule="exact"/>
              <w:ind w:left="180" w:hangingChars="100" w:hanging="180"/>
              <w:jc w:val="left"/>
              <w:rPr>
                <w:rFonts w:ascii="ＭＳ ゴシック" w:eastAsia="ＭＳ ゴシック" w:hAnsi="ＭＳ ゴシック" w:cs="ＭＳ Ｐゴシック"/>
                <w:b/>
                <w:kern w:val="0"/>
                <w:sz w:val="18"/>
                <w:szCs w:val="18"/>
              </w:rPr>
            </w:pPr>
            <w:r w:rsidRPr="00B0241E">
              <w:rPr>
                <w:rFonts w:ascii="ＭＳ ゴシック" w:eastAsia="ＭＳ ゴシック" w:hAnsi="ＭＳ ゴシック" w:cs="ＭＳ Ｐゴシック" w:hint="eastAsia"/>
                <w:kern w:val="0"/>
                <w:sz w:val="18"/>
                <w:szCs w:val="18"/>
              </w:rPr>
              <w:t>③　業務執行の状況の監査の定期的な実施</w:t>
            </w:r>
            <w:r w:rsidRPr="00B0241E">
              <w:rPr>
                <w:rFonts w:ascii="ＭＳ ゴシック" w:eastAsia="ＭＳ ゴシック" w:hAnsi="ＭＳ ゴシック" w:cs="ＭＳ Ｐゴシック" w:hint="eastAsia"/>
                <w:b/>
                <w:kern w:val="0"/>
                <w:sz w:val="18"/>
                <w:szCs w:val="18"/>
              </w:rPr>
              <w:t>【事業所(施設)数が100以上の法人のみ】</w:t>
            </w:r>
          </w:p>
          <w:p w:rsidR="0002710C" w:rsidRPr="00B0241E" w:rsidRDefault="0002710C" w:rsidP="0002710C">
            <w:pPr>
              <w:widowControl/>
              <w:spacing w:line="200" w:lineRule="exact"/>
              <w:ind w:left="360"/>
              <w:rPr>
                <w:rFonts w:ascii="ＭＳ ゴシック" w:eastAsia="ＭＳ ゴシック" w:hAnsi="ＭＳ ゴシック"/>
                <w:sz w:val="18"/>
                <w:szCs w:val="18"/>
              </w:rPr>
            </w:pPr>
            <w:r w:rsidRPr="00B0241E">
              <w:rPr>
                <w:rFonts w:ascii="ＭＳ ゴシック" w:eastAsia="ＭＳ ゴシック" w:hAnsi="ＭＳ ゴシック" w:cs="ＭＳ Ｐゴシック" w:hint="eastAsia"/>
                <w:kern w:val="0"/>
                <w:sz w:val="18"/>
                <w:szCs w:val="18"/>
              </w:rPr>
              <w:t xml:space="preserve">①及び②に加えて、監査の方法の概要の届出　　　</w:t>
            </w:r>
            <w:r w:rsidRPr="00B0241E">
              <w:rPr>
                <w:rFonts w:ascii="ＭＳ ゴシック" w:eastAsia="ＭＳ ゴシック" w:hAnsi="ＭＳ ゴシック" w:cs="ＭＳ Ｐゴシック" w:hint="eastAsia"/>
                <w:kern w:val="0"/>
                <w:sz w:val="18"/>
                <w:szCs w:val="18"/>
                <w:u w:val="single"/>
              </w:rPr>
              <w:t>済　　・　　未済</w:t>
            </w:r>
          </w:p>
        </w:tc>
        <w:tc>
          <w:tcPr>
            <w:tcW w:w="473" w:type="dxa"/>
            <w:tcBorders>
              <w:top w:val="single" w:sz="12" w:space="0" w:color="auto"/>
              <w:left w:val="single" w:sz="4" w:space="0" w:color="auto"/>
              <w:bottom w:val="single" w:sz="4" w:space="0" w:color="auto"/>
              <w:right w:val="single" w:sz="4" w:space="0" w:color="auto"/>
            </w:tcBorders>
            <w:vAlign w:val="center"/>
            <w:hideMark/>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12" w:space="0" w:color="auto"/>
              <w:left w:val="single" w:sz="4" w:space="0" w:color="auto"/>
              <w:bottom w:val="single" w:sz="4" w:space="0" w:color="auto"/>
              <w:right w:val="single" w:sz="4" w:space="0" w:color="auto"/>
            </w:tcBorders>
            <w:vAlign w:val="center"/>
            <w:hideMark/>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12" w:space="0" w:color="auto"/>
              <w:left w:val="single" w:sz="4" w:space="0" w:color="auto"/>
              <w:bottom w:val="single" w:sz="4" w:space="0" w:color="auto"/>
              <w:right w:val="single" w:sz="4" w:space="0" w:color="auto"/>
            </w:tcBorders>
            <w:vAlign w:val="center"/>
            <w:hideMark/>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714"/>
        </w:trPr>
        <w:tc>
          <w:tcPr>
            <w:tcW w:w="2411" w:type="dxa"/>
            <w:vMerge/>
            <w:tcBorders>
              <w:top w:val="single" w:sz="12" w:space="0" w:color="auto"/>
              <w:left w:val="single" w:sz="4" w:space="0" w:color="auto"/>
              <w:bottom w:val="single" w:sz="4" w:space="0" w:color="auto"/>
              <w:right w:val="single" w:sz="4" w:space="0" w:color="auto"/>
            </w:tcBorders>
            <w:vAlign w:val="center"/>
            <w:hideMark/>
          </w:tcPr>
          <w:p w:rsidR="0002710C" w:rsidRPr="00B0241E" w:rsidRDefault="0002710C" w:rsidP="0002710C">
            <w:pPr>
              <w:widowControl/>
              <w:spacing w:line="200" w:lineRule="exact"/>
              <w:jc w:val="left"/>
              <w:rPr>
                <w:rFonts w:ascii="ＭＳ ゴシック" w:eastAsia="ＭＳ ゴシック" w:hAnsi="ＭＳ ゴシック"/>
                <w:color w:val="000000"/>
                <w:sz w:val="18"/>
                <w:szCs w:val="18"/>
              </w:rPr>
            </w:pPr>
          </w:p>
        </w:tc>
        <w:tc>
          <w:tcPr>
            <w:tcW w:w="6190" w:type="dxa"/>
            <w:tcBorders>
              <w:top w:val="single" w:sz="4" w:space="0" w:color="auto"/>
              <w:left w:val="single" w:sz="4" w:space="0" w:color="auto"/>
              <w:bottom w:val="single" w:sz="4" w:space="0" w:color="auto"/>
              <w:right w:val="single" w:sz="4" w:space="0" w:color="auto"/>
            </w:tcBorders>
            <w:hideMark/>
          </w:tcPr>
          <w:p w:rsidR="0002710C" w:rsidRPr="00B0241E" w:rsidRDefault="0002710C" w:rsidP="0002710C">
            <w:pPr>
              <w:widowControl/>
              <w:spacing w:line="200" w:lineRule="exact"/>
              <w:ind w:left="43" w:hangingChars="24" w:hanging="43"/>
              <w:rPr>
                <w:rFonts w:ascii="ＭＳ ゴシック" w:eastAsia="ＭＳ ゴシック" w:hAnsi="ＭＳ ゴシック" w:cs="ＭＳ Ｐゴシック"/>
                <w:kern w:val="0"/>
                <w:sz w:val="18"/>
                <w:szCs w:val="18"/>
              </w:rPr>
            </w:pPr>
            <w:r w:rsidRPr="00B0241E">
              <w:rPr>
                <w:rFonts w:ascii="ＭＳ ゴシック" w:eastAsia="ＭＳ ゴシック" w:hAnsi="ＭＳ ゴシック" w:cs="ＭＳ Ｐゴシック" w:hint="eastAsia"/>
                <w:kern w:val="0"/>
                <w:sz w:val="18"/>
                <w:szCs w:val="18"/>
              </w:rPr>
              <w:t>届出事項に変更があったときは、遅滞なく、変更事項を所管庁に届け出ているか。</w:t>
            </w:r>
          </w:p>
          <w:p w:rsidR="0002710C" w:rsidRPr="00B0241E" w:rsidRDefault="0002710C" w:rsidP="0002710C">
            <w:pPr>
              <w:widowControl/>
              <w:spacing w:line="200" w:lineRule="exact"/>
              <w:ind w:leftChars="86" w:left="361" w:hangingChars="100" w:hanging="180"/>
              <w:rPr>
                <w:rFonts w:ascii="ＭＳ ゴシック" w:eastAsia="ＭＳ ゴシック" w:hAnsi="ＭＳ ゴシック" w:cs="ＭＳ Ｐゴシック"/>
                <w:color w:val="FF0000"/>
                <w:kern w:val="0"/>
                <w:sz w:val="18"/>
                <w:szCs w:val="18"/>
              </w:rPr>
            </w:pPr>
            <w:r w:rsidRPr="00B0241E">
              <w:rPr>
                <w:rFonts w:ascii="ＭＳ ゴシック" w:eastAsia="ＭＳ ゴシック" w:hAnsi="ＭＳ ゴシック" w:cs="ＭＳ Ｐゴシック" w:hint="eastAsia"/>
                <w:kern w:val="0"/>
                <w:sz w:val="18"/>
                <w:szCs w:val="18"/>
              </w:rPr>
              <w:t>※　事業所数の増減により整備すべき内容が変わった場合等についても、届出が必要</w:t>
            </w:r>
          </w:p>
        </w:tc>
        <w:tc>
          <w:tcPr>
            <w:tcW w:w="473" w:type="dxa"/>
            <w:tcBorders>
              <w:top w:val="single" w:sz="4" w:space="0" w:color="auto"/>
              <w:left w:val="single" w:sz="4" w:space="0" w:color="auto"/>
              <w:bottom w:val="single" w:sz="4" w:space="0" w:color="auto"/>
              <w:right w:val="single" w:sz="4" w:space="0" w:color="auto"/>
            </w:tcBorders>
            <w:vAlign w:val="center"/>
            <w:hideMark/>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714"/>
        </w:trPr>
        <w:tc>
          <w:tcPr>
            <w:tcW w:w="2411" w:type="dxa"/>
            <w:vMerge/>
            <w:tcBorders>
              <w:top w:val="single" w:sz="12" w:space="0" w:color="auto"/>
              <w:left w:val="single" w:sz="4" w:space="0" w:color="auto"/>
              <w:bottom w:val="single" w:sz="4" w:space="0" w:color="auto"/>
              <w:right w:val="single" w:sz="4" w:space="0" w:color="auto"/>
            </w:tcBorders>
            <w:vAlign w:val="center"/>
            <w:hideMark/>
          </w:tcPr>
          <w:p w:rsidR="0002710C" w:rsidRPr="00B0241E" w:rsidRDefault="0002710C" w:rsidP="0002710C">
            <w:pPr>
              <w:widowControl/>
              <w:spacing w:line="200" w:lineRule="exact"/>
              <w:jc w:val="left"/>
              <w:rPr>
                <w:rFonts w:ascii="ＭＳ ゴシック" w:eastAsia="ＭＳ ゴシック" w:hAnsi="ＭＳ ゴシック"/>
                <w:color w:val="000000"/>
                <w:sz w:val="18"/>
                <w:szCs w:val="18"/>
              </w:rPr>
            </w:pPr>
          </w:p>
        </w:tc>
        <w:tc>
          <w:tcPr>
            <w:tcW w:w="6190" w:type="dxa"/>
            <w:tcBorders>
              <w:top w:val="single" w:sz="4" w:space="0" w:color="auto"/>
              <w:left w:val="single" w:sz="4" w:space="0" w:color="auto"/>
              <w:bottom w:val="single" w:sz="4" w:space="0" w:color="auto"/>
              <w:right w:val="single" w:sz="4" w:space="0" w:color="auto"/>
            </w:tcBorders>
            <w:hideMark/>
          </w:tcPr>
          <w:p w:rsidR="0002710C" w:rsidRPr="00B0241E" w:rsidRDefault="0002710C" w:rsidP="0002710C">
            <w:pPr>
              <w:widowControl/>
              <w:spacing w:line="200" w:lineRule="exact"/>
              <w:ind w:leftChars="1" w:left="2"/>
              <w:rPr>
                <w:rFonts w:ascii="ＭＳ ゴシック" w:eastAsia="ＭＳ ゴシック" w:hAnsi="ＭＳ ゴシック" w:cs="ＭＳ Ｐゴシック"/>
                <w:kern w:val="0"/>
                <w:sz w:val="18"/>
                <w:szCs w:val="18"/>
              </w:rPr>
            </w:pPr>
            <w:r w:rsidRPr="00B0241E">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所管庁に変更があったときは、変更後の届出書を、変更後の所管庁及び変更前の所管庁の双方に届け出ているか。</w:t>
            </w:r>
          </w:p>
          <w:p w:rsidR="0002710C" w:rsidRPr="00B0241E" w:rsidRDefault="0002710C" w:rsidP="0002710C">
            <w:pPr>
              <w:widowControl/>
              <w:spacing w:line="200" w:lineRule="exact"/>
              <w:rPr>
                <w:rFonts w:ascii="ＭＳ ゴシック" w:eastAsia="ＭＳ ゴシック" w:hAnsi="ＭＳ ゴシック" w:cs="ＭＳ Ｐゴシック"/>
                <w:kern w:val="0"/>
                <w:sz w:val="18"/>
                <w:szCs w:val="18"/>
              </w:rPr>
            </w:pPr>
            <w:r w:rsidRPr="00B0241E">
              <w:rPr>
                <w:rFonts w:ascii="ＭＳ ゴシック" w:eastAsia="ＭＳ ゴシック" w:hAnsi="ＭＳ ゴシック" w:cs="ＭＳ Ｐゴシック" w:hint="eastAsia"/>
                <w:kern w:val="0"/>
                <w:sz w:val="18"/>
                <w:szCs w:val="18"/>
              </w:rPr>
              <w:t>※所管庁（届出先）</w:t>
            </w:r>
          </w:p>
          <w:p w:rsidR="0002710C" w:rsidRPr="00B0241E" w:rsidRDefault="0002710C" w:rsidP="0002710C">
            <w:pPr>
              <w:widowControl/>
              <w:spacing w:line="200" w:lineRule="exact"/>
              <w:ind w:left="360" w:hangingChars="200" w:hanging="360"/>
              <w:rPr>
                <w:rFonts w:ascii="ＭＳ ゴシック" w:eastAsia="ＭＳ ゴシック" w:hAnsi="ＭＳ ゴシック" w:cs="ＭＳ Ｐゴシック"/>
                <w:kern w:val="0"/>
                <w:sz w:val="18"/>
                <w:szCs w:val="18"/>
              </w:rPr>
            </w:pPr>
            <w:r w:rsidRPr="00B0241E">
              <w:rPr>
                <w:rFonts w:ascii="ＭＳ ゴシック" w:eastAsia="ＭＳ ゴシック" w:hAnsi="ＭＳ ゴシック" w:cs="ＭＳ Ｐゴシック" w:hint="eastAsia"/>
                <w:kern w:val="0"/>
                <w:sz w:val="18"/>
                <w:szCs w:val="18"/>
              </w:rPr>
              <w:t xml:space="preserve">　・指定事業所が</w:t>
            </w:r>
            <w:r w:rsidRPr="00B0241E">
              <w:rPr>
                <w:rFonts w:ascii="ＭＳ ゴシック" w:eastAsia="ＭＳ ゴシック" w:hAnsi="ＭＳ ゴシック" w:hint="eastAsia"/>
                <w:sz w:val="18"/>
                <w:szCs w:val="18"/>
              </w:rPr>
              <w:t>３つ以上の地方厚生局の管轄区域にまたがる場合…厚生労働大臣</w:t>
            </w:r>
          </w:p>
          <w:p w:rsidR="0002710C" w:rsidRPr="00B0241E" w:rsidRDefault="0002710C" w:rsidP="0002710C">
            <w:pPr>
              <w:widowControl/>
              <w:spacing w:line="200" w:lineRule="exact"/>
              <w:ind w:leftChars="1" w:left="362" w:hangingChars="200" w:hanging="360"/>
              <w:rPr>
                <w:rFonts w:ascii="ＭＳ ゴシック" w:eastAsia="ＭＳ ゴシック" w:hAnsi="ＭＳ ゴシック" w:cs="ＭＳ Ｐゴシック"/>
                <w:kern w:val="0"/>
                <w:sz w:val="18"/>
                <w:szCs w:val="18"/>
              </w:rPr>
            </w:pPr>
            <w:r w:rsidRPr="00B0241E">
              <w:rPr>
                <w:rFonts w:ascii="ＭＳ ゴシック" w:eastAsia="ＭＳ ゴシック" w:hAnsi="ＭＳ ゴシック" w:cs="ＭＳ Ｐゴシック" w:hint="eastAsia"/>
                <w:kern w:val="0"/>
                <w:sz w:val="18"/>
                <w:szCs w:val="18"/>
              </w:rPr>
              <w:t xml:space="preserve">　・指定事業所又は施設が２以上の都道府県に所在する事業者で、府に法人本部が所在する場合…</w:t>
            </w:r>
            <w:r w:rsidRPr="00B0241E">
              <w:rPr>
                <w:rFonts w:ascii="ＭＳ ゴシック" w:eastAsia="ＭＳ ゴシック" w:hAnsi="ＭＳ ゴシック" w:hint="eastAsia"/>
                <w:sz w:val="18"/>
                <w:szCs w:val="18"/>
              </w:rPr>
              <w:t>大阪府知事（福祉部高齢介護室介護事業者課）★</w:t>
            </w:r>
          </w:p>
          <w:p w:rsidR="0002710C" w:rsidRPr="00B0241E" w:rsidRDefault="0002710C" w:rsidP="0002710C">
            <w:pPr>
              <w:widowControl/>
              <w:spacing w:line="200" w:lineRule="exact"/>
              <w:ind w:leftChars="1" w:left="362" w:hangingChars="200" w:hanging="360"/>
              <w:rPr>
                <w:rFonts w:ascii="ＭＳ ゴシック" w:eastAsia="ＭＳ ゴシック" w:hAnsi="ＭＳ ゴシック" w:cs="ＭＳ Ｐゴシック"/>
                <w:kern w:val="0"/>
                <w:sz w:val="18"/>
                <w:szCs w:val="18"/>
              </w:rPr>
            </w:pPr>
            <w:r w:rsidRPr="00B0241E">
              <w:rPr>
                <w:rFonts w:ascii="ＭＳ ゴシック" w:eastAsia="ＭＳ ゴシック" w:hAnsi="ＭＳ ゴシック" w:cs="ＭＳ Ｐゴシック" w:hint="eastAsia"/>
                <w:kern w:val="0"/>
                <w:sz w:val="18"/>
                <w:szCs w:val="18"/>
              </w:rPr>
              <w:t xml:space="preserve">　・地域密着型サービス（介護予防含む）のみを行う事業者で、</w:t>
            </w:r>
            <w:r w:rsidRPr="00B0241E">
              <w:rPr>
                <w:rFonts w:ascii="ＭＳ ゴシック" w:eastAsia="ＭＳ ゴシック" w:hAnsi="ＭＳ ゴシック" w:cs="ＭＳ Ｐゴシック" w:hint="eastAsia"/>
                <w:b/>
                <w:kern w:val="0"/>
                <w:sz w:val="18"/>
                <w:szCs w:val="18"/>
              </w:rPr>
              <w:t>すべての</w:t>
            </w:r>
            <w:r w:rsidRPr="00B0241E">
              <w:rPr>
                <w:rFonts w:ascii="ＭＳ ゴシック" w:eastAsia="ＭＳ ゴシック" w:hAnsi="ＭＳ ゴシック" w:cs="ＭＳ Ｐゴシック" w:hint="eastAsia"/>
                <w:kern w:val="0"/>
                <w:sz w:val="18"/>
                <w:szCs w:val="18"/>
              </w:rPr>
              <w:t>指定事業所が同一市町村内に所在する事業者…市町村長（介護保険担当課）</w:t>
            </w:r>
          </w:p>
          <w:p w:rsidR="0002710C" w:rsidRPr="00B0241E" w:rsidRDefault="0002710C" w:rsidP="0002710C">
            <w:pPr>
              <w:widowControl/>
              <w:spacing w:line="200" w:lineRule="exact"/>
              <w:ind w:leftChars="1" w:left="2"/>
              <w:rPr>
                <w:rFonts w:ascii="ＭＳ ゴシック" w:eastAsia="ＭＳ ゴシック" w:hAnsi="ＭＳ ゴシック" w:cs="ＭＳ Ｐゴシック"/>
                <w:kern w:val="0"/>
                <w:sz w:val="18"/>
                <w:szCs w:val="18"/>
              </w:rPr>
            </w:pPr>
            <w:r w:rsidRPr="00B0241E">
              <w:rPr>
                <w:rFonts w:ascii="ＭＳ ゴシック" w:eastAsia="ＭＳ ゴシック" w:hAnsi="ＭＳ ゴシック" w:hint="eastAsia"/>
                <w:sz w:val="18"/>
                <w:szCs w:val="18"/>
              </w:rPr>
              <w:t xml:space="preserve">　</w:t>
            </w:r>
            <w:r w:rsidRPr="00B0241E">
              <w:rPr>
                <w:rFonts w:ascii="ＭＳ ゴシック" w:eastAsia="ＭＳ ゴシック" w:hAnsi="ＭＳ ゴシック" w:cs="ＭＳ Ｐゴシック" w:hint="eastAsia"/>
                <w:kern w:val="0"/>
                <w:sz w:val="18"/>
                <w:szCs w:val="18"/>
              </w:rPr>
              <w:t>★《注》その他、大阪府知事への届出</w:t>
            </w:r>
          </w:p>
          <w:p w:rsidR="0002710C" w:rsidRPr="00B0241E" w:rsidRDefault="0002710C" w:rsidP="0002710C">
            <w:pPr>
              <w:widowControl/>
              <w:spacing w:line="200" w:lineRule="exact"/>
              <w:ind w:firstLineChars="100" w:firstLine="180"/>
              <w:rPr>
                <w:rFonts w:ascii="ＭＳ ゴシック" w:eastAsia="ＭＳ ゴシック" w:hAnsi="ＭＳ ゴシック"/>
                <w:sz w:val="18"/>
                <w:szCs w:val="18"/>
              </w:rPr>
            </w:pPr>
            <w:r w:rsidRPr="00B0241E">
              <w:rPr>
                <w:rFonts w:ascii="ＭＳ ゴシック" w:eastAsia="ＭＳ ゴシック" w:hAnsi="ＭＳ ゴシック" w:cs="ＭＳ Ｐゴシック" w:hint="eastAsia"/>
                <w:kern w:val="0"/>
                <w:sz w:val="18"/>
                <w:szCs w:val="18"/>
              </w:rPr>
              <w:t>・１つの地方厚生局の管轄区域にある場合</w:t>
            </w:r>
          </w:p>
          <w:p w:rsidR="0002710C" w:rsidRPr="00B0241E" w:rsidRDefault="0002710C" w:rsidP="0002710C">
            <w:pPr>
              <w:widowControl/>
              <w:spacing w:line="200" w:lineRule="exact"/>
              <w:ind w:leftChars="1" w:left="2" w:firstLineChars="100" w:firstLine="180"/>
              <w:rPr>
                <w:rFonts w:ascii="ＭＳ ゴシック" w:eastAsia="ＭＳ ゴシック" w:hAnsi="ＭＳ ゴシック" w:cs="ＭＳ Ｐゴシック"/>
                <w:color w:val="FF0000"/>
                <w:kern w:val="0"/>
                <w:sz w:val="18"/>
                <w:szCs w:val="18"/>
              </w:rPr>
            </w:pPr>
            <w:r w:rsidRPr="00B0241E">
              <w:rPr>
                <w:rFonts w:ascii="ＭＳ ゴシック" w:eastAsia="ＭＳ ゴシック" w:hAnsi="ＭＳ ゴシック" w:hint="eastAsia"/>
                <w:sz w:val="18"/>
                <w:szCs w:val="18"/>
              </w:rPr>
              <w:t>・２つの地方厚生局の管轄区域にまたがる場合</w:t>
            </w:r>
          </w:p>
        </w:tc>
        <w:tc>
          <w:tcPr>
            <w:tcW w:w="473" w:type="dxa"/>
            <w:tcBorders>
              <w:top w:val="single" w:sz="4" w:space="0" w:color="auto"/>
              <w:left w:val="single" w:sz="4" w:space="0" w:color="auto"/>
              <w:bottom w:val="single" w:sz="4" w:space="0" w:color="auto"/>
              <w:right w:val="single" w:sz="4" w:space="0" w:color="auto"/>
            </w:tcBorders>
            <w:vAlign w:val="center"/>
            <w:hideMark/>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bl>
    <w:p w:rsidR="000D2661" w:rsidRPr="00B0241E" w:rsidRDefault="000D2661" w:rsidP="005140D1">
      <w:pPr>
        <w:spacing w:line="240" w:lineRule="exact"/>
        <w:rPr>
          <w:rFonts w:ascii="ＭＳ ゴシック" w:eastAsia="ＭＳ ゴシック" w:hAnsi="ＭＳ ゴシック"/>
        </w:rPr>
      </w:pPr>
    </w:p>
    <w:p w:rsidR="00B71FE6" w:rsidRDefault="00B71FE6">
      <w:pPr>
        <w:widowControl/>
        <w:jc w:val="left"/>
        <w:rPr>
          <w:rFonts w:ascii="ＭＳ ゴシック" w:eastAsia="ＭＳ ゴシック" w:hAnsi="ＭＳ ゴシック"/>
        </w:rPr>
      </w:pPr>
      <w:r>
        <w:rPr>
          <w:rFonts w:ascii="ＭＳ ゴシック" w:eastAsia="ＭＳ ゴシック" w:hAnsi="ＭＳ ゴシック"/>
        </w:rPr>
        <w:br w:type="page"/>
      </w:r>
    </w:p>
    <w:p w:rsidR="004F2E8F" w:rsidRPr="00B0241E" w:rsidRDefault="007B696A" w:rsidP="005140D1">
      <w:pPr>
        <w:spacing w:line="240" w:lineRule="exact"/>
        <w:rPr>
          <w:rFonts w:ascii="ＭＳ ゴシック" w:eastAsia="ＭＳ ゴシック" w:hAnsi="ＭＳ ゴシック"/>
        </w:rPr>
      </w:pPr>
      <w:r w:rsidRPr="00B0241E">
        <w:rPr>
          <w:rFonts w:ascii="ＭＳ ゴシック" w:eastAsia="ＭＳ ゴシック" w:hAnsi="ＭＳ ゴシック" w:hint="eastAsia"/>
        </w:rPr>
        <w:t>Ⅵ</w:t>
      </w:r>
      <w:r w:rsidR="004F2E8F" w:rsidRPr="00B0241E">
        <w:rPr>
          <w:rFonts w:ascii="ＭＳ ゴシック" w:eastAsia="ＭＳ ゴシック" w:hAnsi="ＭＳ ゴシック" w:hint="eastAsia"/>
        </w:rPr>
        <w:t>（介護給付費関係）</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382"/>
        <w:gridCol w:w="6222"/>
        <w:gridCol w:w="472"/>
        <w:gridCol w:w="473"/>
        <w:gridCol w:w="473"/>
      </w:tblGrid>
      <w:tr w:rsidR="0002710C" w:rsidRPr="00B0241E" w:rsidTr="0002710C">
        <w:trPr>
          <w:cantSplit/>
          <w:trHeight w:val="334"/>
        </w:trPr>
        <w:tc>
          <w:tcPr>
            <w:tcW w:w="2382" w:type="dxa"/>
            <w:tcBorders>
              <w:top w:val="single" w:sz="12" w:space="0" w:color="auto"/>
              <w:left w:val="single" w:sz="12" w:space="0" w:color="auto"/>
              <w:bottom w:val="single" w:sz="12" w:space="0" w:color="auto"/>
            </w:tcBorders>
            <w:shd w:val="clear" w:color="auto" w:fill="E0E0E0"/>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項　　目</w:t>
            </w:r>
          </w:p>
        </w:tc>
        <w:tc>
          <w:tcPr>
            <w:tcW w:w="6222" w:type="dxa"/>
            <w:tcBorders>
              <w:top w:val="single" w:sz="12" w:space="0" w:color="auto"/>
              <w:bottom w:val="single" w:sz="12" w:space="0" w:color="auto"/>
            </w:tcBorders>
            <w:shd w:val="clear" w:color="auto" w:fill="E0E0E0"/>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内　　　　　　　容</w:t>
            </w:r>
          </w:p>
        </w:tc>
        <w:tc>
          <w:tcPr>
            <w:tcW w:w="472" w:type="dxa"/>
            <w:tcBorders>
              <w:top w:val="single" w:sz="12" w:space="0" w:color="auto"/>
              <w:bottom w:val="single" w:sz="12" w:space="0" w:color="auto"/>
              <w:right w:val="single" w:sz="4"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適</w:t>
            </w:r>
          </w:p>
        </w:tc>
        <w:tc>
          <w:tcPr>
            <w:tcW w:w="473" w:type="dxa"/>
            <w:tcBorders>
              <w:top w:val="single" w:sz="12" w:space="0" w:color="auto"/>
              <w:bottom w:val="single" w:sz="12" w:space="0" w:color="auto"/>
              <w:right w:val="single" w:sz="4"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不適</w:t>
            </w:r>
          </w:p>
        </w:tc>
        <w:tc>
          <w:tcPr>
            <w:tcW w:w="473" w:type="dxa"/>
            <w:tcBorders>
              <w:top w:val="single" w:sz="12" w:space="0" w:color="auto"/>
              <w:bottom w:val="single" w:sz="12" w:space="0" w:color="auto"/>
              <w:right w:val="single" w:sz="12" w:space="0" w:color="auto"/>
            </w:tcBorders>
            <w:shd w:val="clear" w:color="auto" w:fill="E0E0E0"/>
            <w:vAlign w:val="center"/>
          </w:tcPr>
          <w:p w:rsidR="0002710C" w:rsidRPr="00B0241E" w:rsidRDefault="0002710C" w:rsidP="0002710C">
            <w:pPr>
              <w:jc w:val="center"/>
              <w:rPr>
                <w:rFonts w:ascii="ＭＳ ゴシック" w:eastAsia="ＭＳ ゴシック" w:hAnsi="ＭＳ ゴシック"/>
                <w:sz w:val="16"/>
                <w:szCs w:val="16"/>
              </w:rPr>
            </w:pPr>
            <w:r w:rsidRPr="00B0241E">
              <w:rPr>
                <w:rFonts w:ascii="ＭＳ ゴシック" w:eastAsia="ＭＳ ゴシック" w:hAnsi="ＭＳ ゴシック" w:hint="eastAsia"/>
                <w:sz w:val="16"/>
                <w:szCs w:val="16"/>
              </w:rPr>
              <w:t>該当なし</w:t>
            </w:r>
          </w:p>
        </w:tc>
      </w:tr>
      <w:tr w:rsidR="0002710C" w:rsidRPr="00B0241E" w:rsidTr="0057264D">
        <w:trPr>
          <w:cantSplit/>
          <w:trHeight w:val="1103"/>
        </w:trPr>
        <w:tc>
          <w:tcPr>
            <w:tcW w:w="2382" w:type="dxa"/>
            <w:vMerge w:val="restart"/>
          </w:tcPr>
          <w:p w:rsidR="0002710C" w:rsidRPr="00B0241E" w:rsidRDefault="0002710C" w:rsidP="0002710C">
            <w:pPr>
              <w:numPr>
                <w:ilvl w:val="0"/>
                <w:numId w:val="10"/>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福祉用具貸与の基準について</w:t>
            </w:r>
          </w:p>
          <w:p w:rsidR="0002710C" w:rsidRPr="00B035E0" w:rsidRDefault="0002710C" w:rsidP="0002710C">
            <w:pPr>
              <w:spacing w:line="200" w:lineRule="exact"/>
              <w:rPr>
                <w:rFonts w:ascii="ＭＳ ゴシック" w:eastAsia="ＭＳ ゴシック" w:hAnsi="ＭＳ ゴシック" w:hint="eastAsia"/>
                <w:sz w:val="18"/>
                <w:szCs w:val="18"/>
                <w:shd w:val="pct15" w:color="auto" w:fill="FFFFFF"/>
              </w:rPr>
            </w:pPr>
            <w:r w:rsidRPr="00B0241E">
              <w:rPr>
                <w:rFonts w:ascii="ＭＳ ゴシック" w:eastAsia="ＭＳ ゴシック" w:hAnsi="ＭＳ ゴシック" w:hint="eastAsia"/>
                <w:sz w:val="18"/>
                <w:szCs w:val="18"/>
                <w:shd w:val="pct15" w:color="auto" w:fill="FFFFFF"/>
              </w:rPr>
              <w:t>【介護予防福祉用具貸与】</w:t>
            </w:r>
          </w:p>
        </w:tc>
        <w:tc>
          <w:tcPr>
            <w:tcW w:w="6222" w:type="dxa"/>
          </w:tcPr>
          <w:p w:rsidR="0002710C" w:rsidRPr="00B0241E" w:rsidRDefault="0002710C" w:rsidP="0002710C">
            <w:pPr>
              <w:pStyle w:val="a3"/>
              <w:spacing w:line="200" w:lineRule="exact"/>
              <w:ind w:firstLine="1"/>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指定福祉用具貸与事業所において、指定福祉用具貸与を行った場合に、現に指定福祉用具貸与に要した費用の額を当該指定福祉用具貸与事業所の所在地に適用される１単位の単価で除して得た単位数（１単位未満の端数があるときは、これを四捨五入して得た単位数）とする。ただし、１月当たりの平均貸与件数が100件以上となったことのある福祉用具に係る指定福祉用具貸与については、別に厚生労働大臣が定める福祉用具貸与の基準を満たさない指定福祉用具貸与を行った場合は、福祉用具貸与費は算定していないか。</w:t>
            </w:r>
          </w:p>
          <w:p w:rsidR="0002710C" w:rsidRPr="00B0241E" w:rsidRDefault="0002710C" w:rsidP="0002710C">
            <w:pPr>
              <w:pStyle w:val="a3"/>
              <w:spacing w:line="200" w:lineRule="exact"/>
              <w:ind w:firstLine="1"/>
              <w:rPr>
                <w:rFonts w:ascii="ＭＳ ゴシック" w:eastAsia="ＭＳ ゴシック" w:hAnsi="ＭＳ ゴシック"/>
                <w:sz w:val="16"/>
                <w:szCs w:val="18"/>
                <w:lang w:val="en-US" w:eastAsia="ja-JP"/>
              </w:rPr>
            </w:pPr>
          </w:p>
          <w:p w:rsidR="0002710C" w:rsidRPr="00B0241E" w:rsidRDefault="0002710C" w:rsidP="0002710C">
            <w:pPr>
              <w:pStyle w:val="a3"/>
              <w:spacing w:line="200" w:lineRule="exact"/>
              <w:ind w:firstLine="1"/>
              <w:rPr>
                <w:rFonts w:ascii="ＭＳ ゴシック" w:eastAsia="ＭＳ ゴシック" w:hAnsi="ＭＳ ゴシック"/>
                <w:sz w:val="16"/>
                <w:szCs w:val="18"/>
                <w:lang w:val="en-US" w:eastAsia="ja-JP"/>
              </w:rPr>
            </w:pPr>
            <w:r w:rsidRPr="00B0241E">
              <w:rPr>
                <w:rFonts w:ascii="ＭＳ ゴシック" w:eastAsia="ＭＳ ゴシック" w:hAnsi="ＭＳ ゴシック" w:hint="eastAsia"/>
                <w:sz w:val="16"/>
                <w:szCs w:val="18"/>
                <w:lang w:val="en-US" w:eastAsia="ja-JP"/>
              </w:rPr>
              <w:t>【厚生労働大臣が定める福祉用具貸与の基準】</w:t>
            </w:r>
          </w:p>
          <w:p w:rsidR="0002710C" w:rsidRPr="00B0241E" w:rsidRDefault="0002710C" w:rsidP="0002710C">
            <w:pPr>
              <w:pStyle w:val="a3"/>
              <w:spacing w:line="200" w:lineRule="exact"/>
              <w:ind w:firstLine="1"/>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6"/>
                <w:szCs w:val="18"/>
                <w:lang w:val="en-US" w:eastAsia="ja-JP"/>
              </w:rPr>
              <w:t>福祉用具貸与及び介護予防福祉用具貸与の提供に当たり、福祉用具の貸与価格が、当該福祉用具の全国平均貸与価格に当該福祉用具の全ての貸与価格の標準偏差を加えることで算出される額を超えないこととする。</w:t>
            </w:r>
          </w:p>
        </w:tc>
        <w:tc>
          <w:tcPr>
            <w:tcW w:w="472"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B71FE6">
        <w:tc>
          <w:tcPr>
            <w:tcW w:w="2382" w:type="dxa"/>
            <w:vMerge/>
            <w:tcBorders>
              <w:bottom w:val="dotted" w:sz="4" w:space="0" w:color="auto"/>
            </w:tcBorders>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tc>
        <w:tc>
          <w:tcPr>
            <w:tcW w:w="6222" w:type="dxa"/>
          </w:tcPr>
          <w:p w:rsidR="0002710C" w:rsidRPr="00B0241E" w:rsidRDefault="0002710C" w:rsidP="0002710C">
            <w:pPr>
              <w:pStyle w:val="a3"/>
              <w:spacing w:line="200" w:lineRule="exact"/>
              <w:ind w:left="160" w:hangingChars="100" w:hanging="160"/>
              <w:rPr>
                <w:rFonts w:ascii="ＭＳ ゴシック" w:eastAsia="ＭＳ ゴシック" w:hAnsi="ＭＳ ゴシック"/>
                <w:sz w:val="16"/>
                <w:szCs w:val="16"/>
                <w:lang w:val="en-US" w:eastAsia="ja-JP"/>
              </w:rPr>
            </w:pPr>
            <w:r w:rsidRPr="00B0241E">
              <w:rPr>
                <w:rFonts w:ascii="ＭＳ ゴシック" w:eastAsia="ＭＳ ゴシック" w:hAnsi="ＭＳ ゴシック" w:hint="eastAsia"/>
                <w:sz w:val="16"/>
                <w:szCs w:val="16"/>
                <w:lang w:val="en-US" w:eastAsia="ja-JP"/>
              </w:rPr>
              <w:t>1　基準の性格</w:t>
            </w:r>
          </w:p>
          <w:p w:rsidR="0002710C" w:rsidRPr="00B0241E" w:rsidRDefault="0002710C" w:rsidP="0002710C">
            <w:pPr>
              <w:pStyle w:val="a3"/>
              <w:spacing w:line="200" w:lineRule="exact"/>
              <w:ind w:left="160" w:hangingChars="100" w:hanging="160"/>
              <w:rPr>
                <w:rFonts w:ascii="ＭＳ ゴシック" w:eastAsia="ＭＳ ゴシック" w:hAnsi="ＭＳ ゴシック"/>
                <w:sz w:val="16"/>
                <w:szCs w:val="16"/>
                <w:lang w:val="en-US" w:eastAsia="ja-JP"/>
              </w:rPr>
            </w:pPr>
            <w:r w:rsidRPr="00B0241E">
              <w:rPr>
                <w:rFonts w:ascii="ＭＳ ゴシック" w:eastAsia="ＭＳ ゴシック" w:hAnsi="ＭＳ ゴシック" w:hint="eastAsia"/>
                <w:sz w:val="16"/>
                <w:szCs w:val="16"/>
                <w:lang w:val="en-US" w:eastAsia="ja-JP"/>
              </w:rPr>
              <w:t xml:space="preserve">　基準においては、福祉用具の貸与価格が、当該福祉用具の全国平均貸与価格に当該福祉用具の全ての貸与価格の標準偏差を加えることで算出される額（以下「貸与価格の上限」という。）を超えないこととしている。これを超えて福祉用具貸与を行った場合、福祉用具貸与費は算定しない。</w:t>
            </w:r>
          </w:p>
          <w:p w:rsidR="0002710C" w:rsidRPr="00B0241E" w:rsidRDefault="0002710C" w:rsidP="0002710C">
            <w:pPr>
              <w:pStyle w:val="a3"/>
              <w:spacing w:line="200" w:lineRule="exact"/>
              <w:ind w:left="160" w:hangingChars="100" w:hanging="160"/>
              <w:rPr>
                <w:rFonts w:ascii="ＭＳ ゴシック" w:eastAsia="ＭＳ ゴシック" w:hAnsi="ＭＳ ゴシック"/>
                <w:sz w:val="16"/>
                <w:szCs w:val="16"/>
                <w:lang w:val="en-US" w:eastAsia="ja-JP"/>
              </w:rPr>
            </w:pPr>
            <w:r w:rsidRPr="00B0241E">
              <w:rPr>
                <w:rFonts w:ascii="ＭＳ ゴシック" w:eastAsia="ＭＳ ゴシック" w:hAnsi="ＭＳ ゴシック" w:hint="eastAsia"/>
                <w:sz w:val="16"/>
                <w:szCs w:val="16"/>
                <w:lang w:val="en-US" w:eastAsia="ja-JP"/>
              </w:rPr>
              <w:t>2　運用に当たっての留意事項</w:t>
            </w:r>
          </w:p>
          <w:p w:rsidR="0002710C" w:rsidRPr="00B0241E" w:rsidRDefault="0002710C" w:rsidP="0002710C">
            <w:pPr>
              <w:pStyle w:val="a3"/>
              <w:spacing w:line="200" w:lineRule="exact"/>
              <w:ind w:left="320" w:hangingChars="200" w:hanging="320"/>
              <w:rPr>
                <w:rFonts w:ascii="ＭＳ ゴシック" w:eastAsia="ＭＳ ゴシック" w:hAnsi="ＭＳ ゴシック"/>
                <w:sz w:val="16"/>
                <w:szCs w:val="16"/>
                <w:lang w:val="en-US" w:eastAsia="ja-JP"/>
              </w:rPr>
            </w:pPr>
            <w:r w:rsidRPr="00B0241E">
              <w:rPr>
                <w:rFonts w:ascii="ＭＳ ゴシック" w:eastAsia="ＭＳ ゴシック" w:hAnsi="ＭＳ ゴシック"/>
                <w:sz w:val="16"/>
                <w:szCs w:val="16"/>
                <w:lang w:val="en-US" w:eastAsia="ja-JP"/>
              </w:rPr>
              <w:t xml:space="preserve">(1) </w:t>
            </w:r>
            <w:r w:rsidRPr="00B0241E">
              <w:rPr>
                <w:rFonts w:ascii="ＭＳ ゴシック" w:eastAsia="ＭＳ ゴシック" w:hAnsi="ＭＳ ゴシック" w:hint="eastAsia"/>
                <w:sz w:val="16"/>
                <w:szCs w:val="16"/>
                <w:lang w:val="en-US" w:eastAsia="ja-JP"/>
              </w:rPr>
              <w:t>商品ごとの全国平均貸与価格の公表及び貸与価格の上限設定（以下「上限設定等」という。）については、平成30年10月から適用する。なお、新商品については、３月に１度の頻度で上限設定等を行う。</w:t>
            </w:r>
          </w:p>
          <w:p w:rsidR="0002710C" w:rsidRPr="00B0241E" w:rsidRDefault="0002710C" w:rsidP="0002710C">
            <w:pPr>
              <w:pStyle w:val="a3"/>
              <w:spacing w:line="200" w:lineRule="exact"/>
              <w:ind w:left="320" w:hangingChars="200" w:hanging="320"/>
              <w:rPr>
                <w:rFonts w:ascii="ＭＳ ゴシック" w:eastAsia="ＭＳ ゴシック" w:hAnsi="ＭＳ ゴシック"/>
                <w:sz w:val="16"/>
                <w:szCs w:val="16"/>
                <w:lang w:val="en-US" w:eastAsia="ja-JP"/>
              </w:rPr>
            </w:pPr>
            <w:r w:rsidRPr="00B0241E">
              <w:rPr>
                <w:rFonts w:ascii="ＭＳ ゴシック" w:eastAsia="ＭＳ ゴシック" w:hAnsi="ＭＳ ゴシック"/>
                <w:sz w:val="16"/>
                <w:szCs w:val="16"/>
                <w:lang w:val="en-US" w:eastAsia="ja-JP"/>
              </w:rPr>
              <w:t xml:space="preserve">(2) </w:t>
            </w:r>
            <w:r w:rsidRPr="00B0241E">
              <w:rPr>
                <w:rFonts w:ascii="ＭＳ ゴシック" w:eastAsia="ＭＳ ゴシック" w:hAnsi="ＭＳ ゴシック" w:hint="eastAsia"/>
                <w:sz w:val="16"/>
                <w:szCs w:val="16"/>
                <w:lang w:val="en-US" w:eastAsia="ja-JP"/>
              </w:rPr>
              <w:t>上限設定等については、３年に１度の頻度で見直しを行う。ただし、見直しを行うとき、上限設定等から経過した期間が１年未満の新商品については見直しを行わず、次に見直しを行う年度に見直すこととする。</w:t>
            </w:r>
          </w:p>
          <w:p w:rsidR="0002710C" w:rsidRPr="00B0241E" w:rsidRDefault="0002710C" w:rsidP="0002710C">
            <w:pPr>
              <w:pStyle w:val="a3"/>
              <w:spacing w:line="200" w:lineRule="exact"/>
              <w:ind w:left="320" w:hangingChars="200" w:hanging="320"/>
              <w:rPr>
                <w:rFonts w:ascii="ＭＳ ゴシック" w:eastAsia="ＭＳ ゴシック" w:hAnsi="ＭＳ ゴシック"/>
                <w:sz w:val="16"/>
                <w:szCs w:val="16"/>
                <w:lang w:val="en-US" w:eastAsia="ja-JP"/>
              </w:rPr>
            </w:pPr>
            <w:r w:rsidRPr="00B0241E">
              <w:rPr>
                <w:rFonts w:ascii="ＭＳ ゴシック" w:eastAsia="ＭＳ ゴシック" w:hAnsi="ＭＳ ゴシック"/>
                <w:sz w:val="16"/>
                <w:szCs w:val="16"/>
                <w:lang w:val="en-US" w:eastAsia="ja-JP"/>
              </w:rPr>
              <w:t xml:space="preserve">(3) </w:t>
            </w:r>
            <w:r w:rsidRPr="00B0241E">
              <w:rPr>
                <w:rFonts w:ascii="ＭＳ ゴシック" w:eastAsia="ＭＳ ゴシック" w:hAnsi="ＭＳ ゴシック" w:hint="eastAsia"/>
                <w:sz w:val="16"/>
                <w:szCs w:val="16"/>
                <w:lang w:val="en-US" w:eastAsia="ja-JP"/>
              </w:rPr>
              <w:t>上限設定等を行うに当たっては、月平均100件以上の貸与件数となったことがある商品について適用する。</w:t>
            </w:r>
          </w:p>
          <w:p w:rsidR="0002710C" w:rsidRPr="00B0241E" w:rsidRDefault="0002710C" w:rsidP="0002710C">
            <w:pPr>
              <w:pStyle w:val="a3"/>
              <w:spacing w:line="200" w:lineRule="exact"/>
              <w:ind w:left="320" w:hangingChars="200" w:hanging="320"/>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6"/>
                <w:szCs w:val="16"/>
                <w:lang w:val="en-US" w:eastAsia="ja-JP"/>
              </w:rPr>
              <w:t>(4) (1)から(3)までについては、施行後の実態も踏まえつつ、実施していくこととする。</w:t>
            </w:r>
          </w:p>
        </w:tc>
        <w:tc>
          <w:tcPr>
            <w:tcW w:w="472"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r>
      <w:tr w:rsidR="0002710C" w:rsidRPr="00B0241E" w:rsidTr="0057264D">
        <w:tc>
          <w:tcPr>
            <w:tcW w:w="2382" w:type="dxa"/>
            <w:tcBorders>
              <w:top w:val="dotted" w:sz="4" w:space="0" w:color="auto"/>
            </w:tcBorders>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（常勤換算方法及び常勤の具体的な取扱いについて）</w:t>
            </w:r>
          </w:p>
        </w:tc>
        <w:tc>
          <w:tcPr>
            <w:tcW w:w="6222" w:type="dxa"/>
          </w:tcPr>
          <w:p w:rsidR="0002710C" w:rsidRPr="00B0241E" w:rsidRDefault="0002710C" w:rsidP="0002710C">
            <w:pPr>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①雇用の分野における男女の均等な機会及び待遇の確保等に関する法律（昭和47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02710C" w:rsidRPr="00B0241E" w:rsidRDefault="0002710C" w:rsidP="0002710C">
            <w:pPr>
              <w:spacing w:line="200" w:lineRule="exact"/>
              <w:ind w:left="160" w:hangingChars="100" w:hanging="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②当該事業所における勤務時間が、当該事業所において定められている常勤の従業者が勤務すべき時間数（32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16"/>
                <w:szCs w:val="18"/>
              </w:rPr>
            </w:pPr>
            <w:r w:rsidRPr="00B0241E">
              <w:rPr>
                <w:rFonts w:ascii="ＭＳ ゴシック" w:eastAsia="ＭＳ ゴシック" w:hAnsi="ＭＳ ゴシック" w:hint="eastAsia"/>
                <w:sz w:val="16"/>
                <w:szCs w:val="18"/>
              </w:rPr>
              <w:t>また、常勤による従業者の配置要件が設けられている場合、従業者が労働基準法（昭和22 年法律第49 号）第65 条に規定する休業、母性健康管理措置、育児・介護休業法第２条第１号に規定する育児休業、同条第２号に規定する介護休業、同法第23 条第２項の育児休業に関する制度に準ずる措置又は同法第24 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472" w:type="dxa"/>
            <w:vMerge/>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18"/>
                <w:szCs w:val="18"/>
              </w:rPr>
            </w:pPr>
          </w:p>
        </w:tc>
      </w:tr>
      <w:tr w:rsidR="0002710C" w:rsidRPr="00B0241E" w:rsidTr="0057264D">
        <w:tc>
          <w:tcPr>
            <w:tcW w:w="2382" w:type="dxa"/>
            <w:vMerge w:val="restart"/>
            <w:shd w:val="clear" w:color="auto" w:fill="auto"/>
          </w:tcPr>
          <w:p w:rsidR="0002710C" w:rsidRPr="00B0241E" w:rsidRDefault="0002710C" w:rsidP="0002710C">
            <w:pPr>
              <w:numPr>
                <w:ilvl w:val="0"/>
                <w:numId w:val="10"/>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要介護１の者等に係る福祉用具貸与</w:t>
            </w:r>
          </w:p>
        </w:tc>
        <w:tc>
          <w:tcPr>
            <w:tcW w:w="6222" w:type="dxa"/>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hint="eastAsia"/>
                <w:sz w:val="18"/>
                <w:szCs w:val="18"/>
              </w:rPr>
              <w:t>要支援１、要支援２、</w:t>
            </w:r>
            <w:r w:rsidRPr="00B0241E">
              <w:rPr>
                <w:rFonts w:ascii="ＭＳ ゴシック" w:eastAsia="ＭＳ ゴシック" w:hAnsi="ＭＳ ゴシック" w:cs="MS-Mincho" w:hint="eastAsia"/>
                <w:kern w:val="0"/>
                <w:sz w:val="18"/>
                <w:szCs w:val="18"/>
              </w:rPr>
              <w:t>要介護１の者等に下記の指定福祉用具貸与費を算定していないか。また、算定している場合は要件を満たしているか。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073"/>
              <w:gridCol w:w="2936"/>
            </w:tblGrid>
            <w:tr w:rsidR="0002710C" w:rsidRPr="00B0241E" w:rsidTr="00400CAA">
              <w:trPr>
                <w:trHeight w:val="316"/>
              </w:trPr>
              <w:tc>
                <w:tcPr>
                  <w:tcW w:w="3073" w:type="dxa"/>
                  <w:shd w:val="clear" w:color="auto" w:fill="auto"/>
                  <w:vAlign w:val="center"/>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b/>
                      <w:kern w:val="0"/>
                      <w:sz w:val="18"/>
                      <w:szCs w:val="18"/>
                    </w:rPr>
                  </w:pPr>
                  <w:r w:rsidRPr="00B0241E">
                    <w:rPr>
                      <w:rFonts w:ascii="ＭＳ ゴシック" w:eastAsia="ＭＳ ゴシック" w:hAnsi="ＭＳ ゴシック" w:cs="MS-Mincho" w:hint="eastAsia"/>
                      <w:b/>
                      <w:kern w:val="0"/>
                      <w:sz w:val="18"/>
                      <w:szCs w:val="18"/>
                    </w:rPr>
                    <w:t>ア 車いす及び車いす付属品</w:t>
                  </w:r>
                </w:p>
              </w:tc>
              <w:tc>
                <w:tcPr>
                  <w:tcW w:w="2936" w:type="dxa"/>
                  <w:shd w:val="clear" w:color="auto" w:fill="auto"/>
                  <w:vAlign w:val="center"/>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　有　・　無　）</w:t>
                  </w:r>
                </w:p>
              </w:tc>
            </w:tr>
            <w:tr w:rsidR="0002710C" w:rsidRPr="00B0241E" w:rsidTr="00CE3FA1">
              <w:tc>
                <w:tcPr>
                  <w:tcW w:w="3073" w:type="dxa"/>
                  <w:shd w:val="clear" w:color="auto" w:fill="auto"/>
                </w:tcPr>
                <w:p w:rsidR="0002710C" w:rsidRPr="00B0241E" w:rsidRDefault="0002710C" w:rsidP="0002710C">
                  <w:pPr>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次のいずれかに該当する者</w:t>
                  </w:r>
                </w:p>
                <w:p w:rsidR="0002710C" w:rsidRPr="00B0241E" w:rsidRDefault="0002710C" w:rsidP="0002710C">
                  <w:pPr>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①日常的に歩行が困難な者</w:t>
                  </w:r>
                </w:p>
                <w:p w:rsidR="0002710C" w:rsidRPr="00B0241E" w:rsidRDefault="0002710C" w:rsidP="0002710C">
                  <w:pPr>
                    <w:autoSpaceDE w:val="0"/>
                    <w:autoSpaceDN w:val="0"/>
                    <w:adjustRightInd w:val="0"/>
                    <w:spacing w:line="200" w:lineRule="exact"/>
                    <w:ind w:left="234" w:hangingChars="130" w:hanging="234"/>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②日常生活範囲における移動の支援が特に必要と認められる者</w:t>
                  </w:r>
                </w:p>
              </w:tc>
              <w:tc>
                <w:tcPr>
                  <w:tcW w:w="2936" w:type="dxa"/>
                  <w:shd w:val="clear" w:color="auto" w:fill="auto"/>
                </w:tcPr>
                <w:p w:rsidR="0002710C" w:rsidRPr="00B0241E" w:rsidRDefault="0002710C" w:rsidP="0002710C">
                  <w:pPr>
                    <w:spacing w:line="200" w:lineRule="exact"/>
                    <w:rPr>
                      <w:rFonts w:ascii="ＭＳ ゴシック" w:eastAsia="ＭＳ ゴシック" w:hAnsi="ＭＳ ゴシック" w:cs="MS-Mincho"/>
                      <w:kern w:val="0"/>
                      <w:sz w:val="18"/>
                      <w:szCs w:val="18"/>
                    </w:rPr>
                  </w:pPr>
                </w:p>
                <w:p w:rsidR="0002710C" w:rsidRPr="00B0241E" w:rsidRDefault="0002710C" w:rsidP="0002710C">
                  <w:pPr>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①基本調査１－７「３．できない」</w:t>
                  </w:r>
                </w:p>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u w:val="single"/>
                    </w:rPr>
                    <w:t>②該当する基本調査結果がない</w:t>
                  </w:r>
                </w:p>
              </w:tc>
            </w:tr>
          </w:tbl>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073"/>
              <w:gridCol w:w="2936"/>
            </w:tblGrid>
            <w:tr w:rsidR="0002710C" w:rsidRPr="00B0241E" w:rsidTr="00400CAA">
              <w:trPr>
                <w:trHeight w:val="309"/>
              </w:trPr>
              <w:tc>
                <w:tcPr>
                  <w:tcW w:w="3073" w:type="dxa"/>
                  <w:shd w:val="clear" w:color="auto" w:fill="auto"/>
                  <w:vAlign w:val="center"/>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b/>
                      <w:kern w:val="0"/>
                      <w:sz w:val="18"/>
                      <w:szCs w:val="18"/>
                    </w:rPr>
                  </w:pPr>
                  <w:r w:rsidRPr="00B0241E">
                    <w:rPr>
                      <w:rFonts w:ascii="ＭＳ ゴシック" w:eastAsia="ＭＳ ゴシック" w:hAnsi="ＭＳ ゴシック" w:cs="MS-Mincho" w:hint="eastAsia"/>
                      <w:b/>
                      <w:kern w:val="0"/>
                      <w:sz w:val="18"/>
                      <w:szCs w:val="18"/>
                    </w:rPr>
                    <w:t>イ 特殊寝台及び特殊寝台付属品</w:t>
                  </w:r>
                </w:p>
              </w:tc>
              <w:tc>
                <w:tcPr>
                  <w:tcW w:w="2936" w:type="dxa"/>
                  <w:shd w:val="clear" w:color="auto" w:fill="auto"/>
                  <w:vAlign w:val="center"/>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　有　・　無　）</w:t>
                  </w:r>
                </w:p>
              </w:tc>
            </w:tr>
            <w:tr w:rsidR="0002710C" w:rsidRPr="00B0241E" w:rsidTr="00CE3FA1">
              <w:trPr>
                <w:trHeight w:val="843"/>
              </w:trPr>
              <w:tc>
                <w:tcPr>
                  <w:tcW w:w="3073" w:type="dxa"/>
                  <w:shd w:val="clear" w:color="auto" w:fill="auto"/>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次のいずれかに該当する者</w:t>
                  </w:r>
                </w:p>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 xml:space="preserve">①日常的に起きあがりが困難な　　</w:t>
                  </w:r>
                </w:p>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 xml:space="preserve">　者</w:t>
                  </w:r>
                </w:p>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②日常的に寝返りが困難な者</w:t>
                  </w:r>
                </w:p>
              </w:tc>
              <w:tc>
                <w:tcPr>
                  <w:tcW w:w="2936" w:type="dxa"/>
                  <w:shd w:val="clear" w:color="auto" w:fill="auto"/>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p>
                <w:p w:rsidR="0002710C" w:rsidRPr="00B0241E" w:rsidRDefault="0002710C" w:rsidP="0002710C">
                  <w:pPr>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①基本調査1－４「３．できない」</w:t>
                  </w:r>
                </w:p>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p>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②基本調査１－３「３．できない」</w:t>
                  </w:r>
                </w:p>
              </w:tc>
            </w:tr>
          </w:tbl>
          <w:p w:rsidR="0002710C"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p>
          <w:p w:rsidR="00B71FE6" w:rsidRDefault="00B71FE6" w:rsidP="0002710C">
            <w:pPr>
              <w:autoSpaceDE w:val="0"/>
              <w:autoSpaceDN w:val="0"/>
              <w:adjustRightInd w:val="0"/>
              <w:spacing w:line="200" w:lineRule="exact"/>
              <w:rPr>
                <w:rFonts w:ascii="ＭＳ ゴシック" w:eastAsia="ＭＳ ゴシック" w:hAnsi="ＭＳ ゴシック" w:cs="MS-Mincho"/>
                <w:kern w:val="0"/>
                <w:sz w:val="18"/>
                <w:szCs w:val="18"/>
              </w:rPr>
            </w:pPr>
          </w:p>
          <w:p w:rsidR="00B71FE6" w:rsidRPr="00B0241E" w:rsidRDefault="00B71FE6" w:rsidP="0002710C">
            <w:pPr>
              <w:autoSpaceDE w:val="0"/>
              <w:autoSpaceDN w:val="0"/>
              <w:adjustRightInd w:val="0"/>
              <w:spacing w:line="200" w:lineRule="exact"/>
              <w:rPr>
                <w:rFonts w:ascii="ＭＳ ゴシック" w:eastAsia="ＭＳ ゴシック" w:hAnsi="ＭＳ ゴシック" w:cs="MS-Mincho"/>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6"/>
            </w:tblGrid>
            <w:tr w:rsidR="0002710C" w:rsidRPr="00B0241E" w:rsidTr="007B54FA">
              <w:trPr>
                <w:trHeight w:val="397"/>
              </w:trPr>
              <w:tc>
                <w:tcPr>
                  <w:tcW w:w="3073" w:type="dxa"/>
                  <w:shd w:val="clear" w:color="auto" w:fill="auto"/>
                  <w:vAlign w:val="center"/>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b/>
                      <w:kern w:val="0"/>
                      <w:sz w:val="18"/>
                      <w:szCs w:val="18"/>
                    </w:rPr>
                  </w:pPr>
                  <w:r w:rsidRPr="00B0241E">
                    <w:rPr>
                      <w:rFonts w:ascii="ＭＳ ゴシック" w:eastAsia="ＭＳ ゴシック" w:hAnsi="ＭＳ ゴシック" w:cs="MS-Mincho" w:hint="eastAsia"/>
                      <w:b/>
                      <w:kern w:val="0"/>
                      <w:sz w:val="18"/>
                      <w:szCs w:val="18"/>
                    </w:rPr>
                    <w:t>ウ 床ずれ防止用具及び体位変換器</w:t>
                  </w:r>
                </w:p>
              </w:tc>
              <w:tc>
                <w:tcPr>
                  <w:tcW w:w="2936" w:type="dxa"/>
                  <w:shd w:val="clear" w:color="auto" w:fill="auto"/>
                  <w:vAlign w:val="center"/>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　有　・　無　）</w:t>
                  </w:r>
                </w:p>
              </w:tc>
            </w:tr>
            <w:tr w:rsidR="0002710C" w:rsidRPr="00B0241E" w:rsidTr="00F17393">
              <w:trPr>
                <w:trHeight w:val="424"/>
              </w:trPr>
              <w:tc>
                <w:tcPr>
                  <w:tcW w:w="3073" w:type="dxa"/>
                  <w:shd w:val="clear" w:color="auto" w:fill="auto"/>
                  <w:vAlign w:val="center"/>
                </w:tcPr>
                <w:p w:rsidR="0002710C" w:rsidRPr="00B0241E" w:rsidRDefault="0002710C" w:rsidP="0002710C">
                  <w:pPr>
                    <w:spacing w:line="200" w:lineRule="exact"/>
                    <w:ind w:firstLineChars="100" w:firstLine="180"/>
                    <w:rPr>
                      <w:rFonts w:ascii="ＭＳ ゴシック" w:eastAsia="ＭＳ ゴシック" w:hAnsi="ＭＳ ゴシック"/>
                      <w:sz w:val="18"/>
                      <w:szCs w:val="18"/>
                    </w:rPr>
                  </w:pPr>
                  <w:r w:rsidRPr="00B0241E">
                    <w:rPr>
                      <w:rFonts w:ascii="ＭＳ ゴシック" w:eastAsia="ＭＳ ゴシック" w:hAnsi="ＭＳ ゴシック" w:cs="MS-Mincho" w:hint="eastAsia"/>
                      <w:kern w:val="0"/>
                      <w:sz w:val="18"/>
                      <w:szCs w:val="18"/>
                    </w:rPr>
                    <w:t>日常的に寝返りが困難な者</w:t>
                  </w:r>
                </w:p>
              </w:tc>
              <w:tc>
                <w:tcPr>
                  <w:tcW w:w="2936" w:type="dxa"/>
                  <w:shd w:val="clear" w:color="auto" w:fill="auto"/>
                  <w:vAlign w:val="center"/>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cs="MS-Mincho" w:hint="eastAsia"/>
                      <w:kern w:val="0"/>
                      <w:sz w:val="18"/>
                      <w:szCs w:val="18"/>
                    </w:rPr>
                    <w:t>基本調査１－３「３．できない」</w:t>
                  </w:r>
                </w:p>
              </w:tc>
            </w:tr>
          </w:tbl>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073"/>
              <w:gridCol w:w="2936"/>
            </w:tblGrid>
            <w:tr w:rsidR="0002710C" w:rsidRPr="00B0241E" w:rsidTr="00400CAA">
              <w:trPr>
                <w:trHeight w:val="348"/>
              </w:trPr>
              <w:tc>
                <w:tcPr>
                  <w:tcW w:w="3073" w:type="dxa"/>
                  <w:shd w:val="clear" w:color="auto" w:fill="auto"/>
                  <w:vAlign w:val="center"/>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b/>
                      <w:kern w:val="0"/>
                      <w:sz w:val="18"/>
                      <w:szCs w:val="18"/>
                    </w:rPr>
                  </w:pPr>
                  <w:r w:rsidRPr="00B0241E">
                    <w:rPr>
                      <w:rFonts w:ascii="ＭＳ ゴシック" w:eastAsia="ＭＳ ゴシック" w:hAnsi="ＭＳ ゴシック" w:cs="MS-Mincho" w:hint="eastAsia"/>
                      <w:b/>
                      <w:kern w:val="0"/>
                      <w:sz w:val="18"/>
                      <w:szCs w:val="18"/>
                    </w:rPr>
                    <w:t>エ 認知症老人徘徊感知機器</w:t>
                  </w:r>
                </w:p>
              </w:tc>
              <w:tc>
                <w:tcPr>
                  <w:tcW w:w="2936" w:type="dxa"/>
                  <w:shd w:val="clear" w:color="auto" w:fill="auto"/>
                  <w:vAlign w:val="center"/>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　有　・　無　）</w:t>
                  </w:r>
                </w:p>
              </w:tc>
            </w:tr>
            <w:tr w:rsidR="0002710C" w:rsidRPr="00B0241E" w:rsidTr="00400CAA">
              <w:tc>
                <w:tcPr>
                  <w:tcW w:w="3073" w:type="dxa"/>
                  <w:shd w:val="clear" w:color="auto" w:fill="auto"/>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次の</w:t>
                  </w:r>
                  <w:r w:rsidRPr="00B0241E">
                    <w:rPr>
                      <w:rFonts w:ascii="ＭＳ ゴシック" w:eastAsia="ＭＳ ゴシック" w:hAnsi="ＭＳ ゴシック" w:hint="eastAsia"/>
                      <w:b/>
                      <w:sz w:val="18"/>
                      <w:szCs w:val="18"/>
                    </w:rPr>
                    <w:t>いずれにも</w:t>
                  </w:r>
                  <w:r w:rsidRPr="00B0241E">
                    <w:rPr>
                      <w:rFonts w:ascii="ＭＳ ゴシック" w:eastAsia="ＭＳ ゴシック" w:hAnsi="ＭＳ ゴシック" w:hint="eastAsia"/>
                      <w:sz w:val="18"/>
                      <w:szCs w:val="18"/>
                    </w:rPr>
                    <w:t>該当する者</w:t>
                  </w:r>
                </w:p>
                <w:p w:rsidR="0002710C" w:rsidRPr="00B0241E" w:rsidRDefault="0002710C" w:rsidP="0002710C">
                  <w:pPr>
                    <w:spacing w:line="200" w:lineRule="exact"/>
                    <w:ind w:left="209" w:hangingChars="116" w:hanging="209"/>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①意見の伝達、介護者への反応、記憶・理解のいずれかに支障がある者</w:t>
                  </w:r>
                </w:p>
                <w:p w:rsidR="0002710C" w:rsidRPr="00B0241E" w:rsidRDefault="0002710C" w:rsidP="0002710C">
                  <w:pPr>
                    <w:spacing w:line="200" w:lineRule="exact"/>
                    <w:ind w:left="209" w:hangingChars="116" w:hanging="209"/>
                    <w:rPr>
                      <w:rFonts w:ascii="ＭＳ ゴシック" w:eastAsia="ＭＳ ゴシック" w:hAnsi="ＭＳ ゴシック" w:cs="MS-Mincho"/>
                      <w:kern w:val="0"/>
                      <w:sz w:val="18"/>
                      <w:szCs w:val="18"/>
                    </w:rPr>
                  </w:pPr>
                </w:p>
                <w:p w:rsidR="0002710C" w:rsidRPr="00B0241E" w:rsidRDefault="0002710C" w:rsidP="0002710C">
                  <w:pPr>
                    <w:spacing w:line="200" w:lineRule="exact"/>
                    <w:ind w:left="209" w:hangingChars="116" w:hanging="209"/>
                    <w:rPr>
                      <w:rFonts w:ascii="ＭＳ ゴシック" w:eastAsia="ＭＳ ゴシック" w:hAnsi="ＭＳ ゴシック" w:cs="MS-Mincho"/>
                      <w:kern w:val="0"/>
                      <w:sz w:val="18"/>
                      <w:szCs w:val="18"/>
                    </w:rPr>
                  </w:pPr>
                </w:p>
                <w:p w:rsidR="0002710C" w:rsidRPr="00B0241E" w:rsidRDefault="0002710C" w:rsidP="0002710C">
                  <w:pPr>
                    <w:spacing w:line="200" w:lineRule="exact"/>
                    <w:ind w:left="209" w:hangingChars="116" w:hanging="209"/>
                    <w:rPr>
                      <w:rFonts w:ascii="ＭＳ ゴシック" w:eastAsia="ＭＳ ゴシック" w:hAnsi="ＭＳ ゴシック" w:cs="MS-Mincho"/>
                      <w:kern w:val="0"/>
                      <w:sz w:val="18"/>
                      <w:szCs w:val="18"/>
                    </w:rPr>
                  </w:pPr>
                </w:p>
                <w:p w:rsidR="0002710C" w:rsidRPr="00B0241E" w:rsidRDefault="0002710C" w:rsidP="0002710C">
                  <w:pPr>
                    <w:spacing w:line="200" w:lineRule="exact"/>
                    <w:ind w:left="209" w:hangingChars="116" w:hanging="209"/>
                    <w:rPr>
                      <w:rFonts w:ascii="ＭＳ ゴシック" w:eastAsia="ＭＳ ゴシック" w:hAnsi="ＭＳ ゴシック" w:cs="MS-Mincho"/>
                      <w:kern w:val="0"/>
                      <w:sz w:val="18"/>
                      <w:szCs w:val="18"/>
                    </w:rPr>
                  </w:pPr>
                </w:p>
                <w:p w:rsidR="0002710C" w:rsidRPr="00B0241E" w:rsidRDefault="0002710C" w:rsidP="0002710C">
                  <w:pPr>
                    <w:spacing w:line="200" w:lineRule="exact"/>
                    <w:ind w:left="209" w:hangingChars="116" w:hanging="209"/>
                    <w:rPr>
                      <w:rFonts w:ascii="ＭＳ ゴシック" w:eastAsia="ＭＳ ゴシック" w:hAnsi="ＭＳ ゴシック" w:cs="MS-Mincho"/>
                      <w:kern w:val="0"/>
                      <w:sz w:val="18"/>
                      <w:szCs w:val="18"/>
                    </w:rPr>
                  </w:pPr>
                </w:p>
                <w:p w:rsidR="0002710C" w:rsidRPr="00B0241E" w:rsidRDefault="0002710C" w:rsidP="0002710C">
                  <w:pPr>
                    <w:spacing w:line="200" w:lineRule="exact"/>
                    <w:ind w:left="209" w:hangingChars="116" w:hanging="209"/>
                    <w:rPr>
                      <w:rFonts w:ascii="ＭＳ ゴシック" w:eastAsia="ＭＳ ゴシック" w:hAnsi="ＭＳ ゴシック" w:cs="MS-Mincho"/>
                      <w:kern w:val="0"/>
                      <w:sz w:val="18"/>
                      <w:szCs w:val="18"/>
                    </w:rPr>
                  </w:pPr>
                </w:p>
                <w:p w:rsidR="0002710C" w:rsidRPr="00B0241E" w:rsidRDefault="0002710C" w:rsidP="0002710C">
                  <w:pPr>
                    <w:spacing w:line="200" w:lineRule="exact"/>
                    <w:ind w:left="209" w:hangingChars="116" w:hanging="209"/>
                    <w:rPr>
                      <w:rFonts w:ascii="ＭＳ ゴシック" w:eastAsia="ＭＳ ゴシック" w:hAnsi="ＭＳ ゴシック" w:cs="MS-Mincho"/>
                      <w:kern w:val="0"/>
                      <w:sz w:val="18"/>
                      <w:szCs w:val="18"/>
                    </w:rPr>
                  </w:pPr>
                </w:p>
                <w:p w:rsidR="0002710C" w:rsidRPr="00B0241E" w:rsidRDefault="0002710C" w:rsidP="0002710C">
                  <w:pPr>
                    <w:spacing w:line="200" w:lineRule="exact"/>
                    <w:ind w:left="209" w:hangingChars="116" w:hanging="209"/>
                    <w:rPr>
                      <w:rFonts w:ascii="ＭＳ ゴシック" w:eastAsia="ＭＳ ゴシック" w:hAnsi="ＭＳ ゴシック" w:cs="MS-Mincho"/>
                      <w:kern w:val="0"/>
                      <w:sz w:val="18"/>
                      <w:szCs w:val="18"/>
                    </w:rPr>
                  </w:pPr>
                </w:p>
                <w:p w:rsidR="0002710C" w:rsidRPr="00B0241E" w:rsidRDefault="0002710C" w:rsidP="0002710C">
                  <w:pPr>
                    <w:spacing w:line="200" w:lineRule="exact"/>
                    <w:ind w:left="209" w:hangingChars="116" w:hanging="209"/>
                    <w:rPr>
                      <w:rFonts w:ascii="ＭＳ ゴシック" w:eastAsia="ＭＳ ゴシック" w:hAnsi="ＭＳ ゴシック" w:cs="MS-Mincho"/>
                      <w:kern w:val="0"/>
                      <w:sz w:val="18"/>
                      <w:szCs w:val="18"/>
                    </w:rPr>
                  </w:pPr>
                </w:p>
                <w:p w:rsidR="0002710C" w:rsidRPr="00B0241E" w:rsidRDefault="0002710C" w:rsidP="0002710C">
                  <w:pPr>
                    <w:spacing w:line="200" w:lineRule="exact"/>
                    <w:ind w:left="209" w:hangingChars="116" w:hanging="209"/>
                    <w:rPr>
                      <w:rFonts w:ascii="ＭＳ ゴシック" w:eastAsia="ＭＳ ゴシック" w:hAnsi="ＭＳ ゴシック" w:cs="MS-Mincho"/>
                      <w:kern w:val="0"/>
                      <w:sz w:val="18"/>
                      <w:szCs w:val="18"/>
                    </w:rPr>
                  </w:pPr>
                </w:p>
                <w:p w:rsidR="0002710C" w:rsidRPr="00B0241E" w:rsidRDefault="0002710C" w:rsidP="0002710C">
                  <w:pPr>
                    <w:spacing w:line="200" w:lineRule="exact"/>
                    <w:ind w:left="209" w:hangingChars="116" w:hanging="209"/>
                    <w:rPr>
                      <w:rFonts w:ascii="ＭＳ ゴシック" w:eastAsia="ＭＳ ゴシック" w:hAnsi="ＭＳ ゴシック"/>
                      <w:sz w:val="18"/>
                      <w:szCs w:val="18"/>
                    </w:rPr>
                  </w:pPr>
                  <w:r w:rsidRPr="00B0241E">
                    <w:rPr>
                      <w:rFonts w:ascii="ＭＳ ゴシック" w:eastAsia="ＭＳ ゴシック" w:hAnsi="ＭＳ ゴシック" w:cs="MS-Mincho" w:hint="eastAsia"/>
                      <w:kern w:val="0"/>
                      <w:sz w:val="18"/>
                      <w:szCs w:val="18"/>
                    </w:rPr>
                    <w:t>②移動において全介助を必要としない者</w:t>
                  </w:r>
                </w:p>
              </w:tc>
              <w:tc>
                <w:tcPr>
                  <w:tcW w:w="2936" w:type="dxa"/>
                  <w:shd w:val="clear" w:color="auto" w:fill="auto"/>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p>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①基本調査３－１</w:t>
                  </w:r>
                  <w:r w:rsidRPr="00B0241E">
                    <w:rPr>
                      <w:rFonts w:ascii="ＭＳ ゴシック" w:eastAsia="ＭＳ ゴシック" w:hAnsi="ＭＳ ゴシック" w:cs="MS-Mincho"/>
                      <w:kern w:val="0"/>
                      <w:sz w:val="18"/>
                      <w:szCs w:val="18"/>
                    </w:rPr>
                    <w:t xml:space="preserve"> </w:t>
                  </w:r>
                </w:p>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「１．調査対象者が意思を他者に伝達できる」以外</w:t>
                  </w:r>
                </w:p>
                <w:p w:rsidR="0002710C" w:rsidRPr="00B0241E" w:rsidRDefault="0002710C" w:rsidP="0002710C">
                  <w:pPr>
                    <w:autoSpaceDE w:val="0"/>
                    <w:autoSpaceDN w:val="0"/>
                    <w:adjustRightInd w:val="0"/>
                    <w:spacing w:line="200" w:lineRule="exact"/>
                    <w:ind w:firstLineChars="100" w:firstLine="180"/>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又は</w:t>
                  </w:r>
                </w:p>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基本調査３－２～基本調査３－７のいずれか「２．できない」</w:t>
                  </w:r>
                </w:p>
                <w:p w:rsidR="0002710C" w:rsidRPr="00B0241E" w:rsidRDefault="0002710C" w:rsidP="0002710C">
                  <w:pPr>
                    <w:autoSpaceDE w:val="0"/>
                    <w:autoSpaceDN w:val="0"/>
                    <w:adjustRightInd w:val="0"/>
                    <w:spacing w:line="200" w:lineRule="exact"/>
                    <w:ind w:firstLineChars="100" w:firstLine="180"/>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又は</w:t>
                  </w:r>
                </w:p>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基本調査３－８～基本調査４－15のいずれか「１．ない」以外</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その他主治医意見書において認知症の症状がある旨が記載されている場合も含む</w:t>
                  </w:r>
                </w:p>
                <w:p w:rsidR="0002710C" w:rsidRPr="00B0241E" w:rsidRDefault="0002710C" w:rsidP="0002710C">
                  <w:pPr>
                    <w:spacing w:line="200" w:lineRule="exact"/>
                    <w:rPr>
                      <w:rFonts w:ascii="ＭＳ ゴシック" w:eastAsia="ＭＳ ゴシック" w:hAnsi="ＭＳ ゴシック"/>
                      <w:sz w:val="18"/>
                      <w:szCs w:val="18"/>
                    </w:rPr>
                  </w:pP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②基本調査２－２</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「４．全介助」以外</w:t>
                  </w:r>
                </w:p>
              </w:tc>
            </w:tr>
          </w:tbl>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073"/>
              <w:gridCol w:w="2936"/>
            </w:tblGrid>
            <w:tr w:rsidR="0002710C" w:rsidRPr="00B0241E" w:rsidTr="00400CAA">
              <w:trPr>
                <w:trHeight w:val="13"/>
              </w:trPr>
              <w:tc>
                <w:tcPr>
                  <w:tcW w:w="3073" w:type="dxa"/>
                  <w:shd w:val="clear" w:color="auto" w:fill="auto"/>
                  <w:vAlign w:val="center"/>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b/>
                      <w:kern w:val="0"/>
                      <w:sz w:val="18"/>
                      <w:szCs w:val="18"/>
                    </w:rPr>
                  </w:pPr>
                  <w:r w:rsidRPr="00B0241E">
                    <w:rPr>
                      <w:rFonts w:ascii="ＭＳ ゴシック" w:eastAsia="ＭＳ ゴシック" w:hAnsi="ＭＳ ゴシック" w:cs="MS-Mincho" w:hint="eastAsia"/>
                      <w:b/>
                      <w:kern w:val="0"/>
                      <w:sz w:val="18"/>
                      <w:szCs w:val="18"/>
                    </w:rPr>
                    <w:t>オ 移動用リフト</w:t>
                  </w:r>
                </w:p>
                <w:p w:rsidR="0002710C" w:rsidRPr="00B0241E" w:rsidRDefault="0002710C" w:rsidP="0002710C">
                  <w:pPr>
                    <w:autoSpaceDE w:val="0"/>
                    <w:autoSpaceDN w:val="0"/>
                    <w:adjustRightInd w:val="0"/>
                    <w:spacing w:line="200" w:lineRule="exact"/>
                    <w:ind w:firstLineChars="150" w:firstLine="241"/>
                    <w:rPr>
                      <w:rFonts w:ascii="ＭＳ ゴシック" w:eastAsia="ＭＳ ゴシック" w:hAnsi="ＭＳ ゴシック" w:cs="MS-Mincho"/>
                      <w:b/>
                      <w:kern w:val="0"/>
                      <w:sz w:val="18"/>
                      <w:szCs w:val="18"/>
                    </w:rPr>
                  </w:pPr>
                  <w:r w:rsidRPr="00B0241E">
                    <w:rPr>
                      <w:rFonts w:ascii="ＭＳ ゴシック" w:eastAsia="ＭＳ ゴシック" w:hAnsi="ＭＳ ゴシック" w:cs="MS-Mincho" w:hint="eastAsia"/>
                      <w:b/>
                      <w:kern w:val="0"/>
                      <w:sz w:val="16"/>
                      <w:szCs w:val="16"/>
                    </w:rPr>
                    <w:t>（つり具の部分を除く）</w:t>
                  </w:r>
                </w:p>
              </w:tc>
              <w:tc>
                <w:tcPr>
                  <w:tcW w:w="2936" w:type="dxa"/>
                  <w:shd w:val="clear" w:color="auto" w:fill="auto"/>
                  <w:vAlign w:val="center"/>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　有　・　無　）</w:t>
                  </w:r>
                </w:p>
              </w:tc>
            </w:tr>
            <w:tr w:rsidR="0002710C" w:rsidRPr="00B0241E" w:rsidTr="00B71FE6">
              <w:tc>
                <w:tcPr>
                  <w:tcW w:w="3073" w:type="dxa"/>
                  <w:shd w:val="clear" w:color="auto" w:fill="auto"/>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次のいずれかに該当する者</w:t>
                  </w:r>
                </w:p>
                <w:p w:rsidR="0002710C" w:rsidRPr="00B0241E" w:rsidRDefault="0002710C" w:rsidP="0002710C">
                  <w:pPr>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①日常的に立ち上がりが困難な</w:t>
                  </w:r>
                </w:p>
                <w:p w:rsidR="0002710C" w:rsidRPr="00B0241E" w:rsidRDefault="0002710C" w:rsidP="0002710C">
                  <w:pPr>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 xml:space="preserve">　者</w:t>
                  </w:r>
                </w:p>
                <w:p w:rsidR="0002710C" w:rsidRPr="00B0241E" w:rsidRDefault="0002710C" w:rsidP="0002710C">
                  <w:pPr>
                    <w:spacing w:line="200" w:lineRule="exact"/>
                    <w:ind w:left="234" w:hangingChars="130" w:hanging="234"/>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②移乗が一部介助又は全介助を</w:t>
                  </w:r>
                </w:p>
                <w:p w:rsidR="0002710C" w:rsidRPr="00B0241E" w:rsidRDefault="0002710C" w:rsidP="0002710C">
                  <w:pPr>
                    <w:spacing w:line="200" w:lineRule="exact"/>
                    <w:ind w:leftChars="100" w:left="264" w:hangingChars="30" w:hanging="54"/>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必要とする者</w:t>
                  </w:r>
                </w:p>
                <w:p w:rsidR="0002710C" w:rsidRPr="00B0241E" w:rsidRDefault="0002710C" w:rsidP="0002710C">
                  <w:pPr>
                    <w:spacing w:line="200" w:lineRule="exact"/>
                    <w:ind w:left="234" w:hangingChars="130" w:hanging="234"/>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③生活環境において段差の解消が必要と認められる者</w:t>
                  </w:r>
                </w:p>
              </w:tc>
              <w:tc>
                <w:tcPr>
                  <w:tcW w:w="2936" w:type="dxa"/>
                  <w:shd w:val="clear" w:color="auto" w:fill="auto"/>
                </w:tcPr>
                <w:p w:rsidR="0002710C" w:rsidRPr="00B0241E" w:rsidRDefault="0002710C" w:rsidP="0002710C">
                  <w:pPr>
                    <w:spacing w:line="200" w:lineRule="exact"/>
                    <w:rPr>
                      <w:rFonts w:ascii="ＭＳ ゴシック" w:eastAsia="ＭＳ ゴシック" w:hAnsi="ＭＳ ゴシック"/>
                      <w:sz w:val="18"/>
                      <w:szCs w:val="18"/>
                    </w:rPr>
                  </w:pP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①基本調査１－８「３．できない」</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②基本調査２－１「３．一部介助」又は「４．全介助」</w:t>
                  </w:r>
                </w:p>
                <w:p w:rsidR="0002710C" w:rsidRPr="00B0241E" w:rsidRDefault="0002710C" w:rsidP="0002710C">
                  <w:pPr>
                    <w:spacing w:line="200" w:lineRule="exact"/>
                    <w:rPr>
                      <w:rFonts w:ascii="ＭＳ ゴシック" w:eastAsia="ＭＳ ゴシック" w:hAnsi="ＭＳ ゴシック"/>
                      <w:sz w:val="18"/>
                      <w:szCs w:val="18"/>
                    </w:rPr>
                  </w:pPr>
                </w:p>
                <w:p w:rsidR="0002710C" w:rsidRPr="00B0241E" w:rsidRDefault="0002710C" w:rsidP="0002710C">
                  <w:pPr>
                    <w:spacing w:line="200" w:lineRule="exact"/>
                    <w:rPr>
                      <w:rFonts w:ascii="ＭＳ ゴシック" w:eastAsia="ＭＳ ゴシック" w:hAnsi="ＭＳ ゴシック" w:cs="MS-Mincho"/>
                      <w:kern w:val="0"/>
                      <w:sz w:val="18"/>
                      <w:szCs w:val="18"/>
                      <w:u w:val="single"/>
                    </w:rPr>
                  </w:pPr>
                  <w:r w:rsidRPr="00B0241E">
                    <w:rPr>
                      <w:rFonts w:ascii="ＭＳ ゴシック" w:eastAsia="ＭＳ ゴシック" w:hAnsi="ＭＳ ゴシック" w:cs="MS-Mincho" w:hint="eastAsia"/>
                      <w:kern w:val="0"/>
                      <w:sz w:val="18"/>
                      <w:szCs w:val="18"/>
                      <w:u w:val="single"/>
                    </w:rPr>
                    <w:t>③該当する基本調査結果がない</w:t>
                  </w:r>
                </w:p>
                <w:p w:rsidR="0002710C" w:rsidRPr="00B0241E" w:rsidRDefault="0002710C" w:rsidP="0002710C">
                  <w:pPr>
                    <w:spacing w:line="200" w:lineRule="exact"/>
                    <w:rPr>
                      <w:rFonts w:ascii="ＭＳ ゴシック" w:eastAsia="ＭＳ ゴシック" w:hAnsi="ＭＳ ゴシック" w:cs="MS-Mincho"/>
                      <w:kern w:val="0"/>
                      <w:sz w:val="18"/>
                      <w:szCs w:val="18"/>
                      <w:u w:val="single"/>
                    </w:rPr>
                  </w:pPr>
                </w:p>
                <w:p w:rsidR="0002710C" w:rsidRPr="00B0241E" w:rsidRDefault="0002710C" w:rsidP="0002710C">
                  <w:pPr>
                    <w:spacing w:line="200" w:lineRule="exact"/>
                    <w:rPr>
                      <w:rFonts w:ascii="ＭＳ ゴシック" w:eastAsia="ＭＳ ゴシック" w:hAnsi="ＭＳ ゴシック" w:cs="MS-Mincho"/>
                      <w:kern w:val="0"/>
                      <w:sz w:val="16"/>
                      <w:szCs w:val="18"/>
                    </w:rPr>
                  </w:pPr>
                  <w:r w:rsidRPr="00B0241E">
                    <w:rPr>
                      <w:rFonts w:ascii="ＭＳ ゴシック" w:eastAsia="ＭＳ ゴシック" w:hAnsi="ＭＳ ゴシック" w:cs="MS-Mincho" w:hint="eastAsia"/>
                      <w:kern w:val="0"/>
                      <w:sz w:val="16"/>
                      <w:szCs w:val="18"/>
                    </w:rPr>
                    <w:t>※昇降座椅子は「立ち上がり」</w:t>
                  </w:r>
                </w:p>
                <w:p w:rsidR="0002710C" w:rsidRPr="00B0241E" w:rsidRDefault="0002710C" w:rsidP="0002710C">
                  <w:pPr>
                    <w:spacing w:line="200" w:lineRule="exact"/>
                    <w:ind w:firstLineChars="100" w:firstLine="160"/>
                    <w:rPr>
                      <w:rFonts w:ascii="ＭＳ ゴシック" w:eastAsia="ＭＳ ゴシック" w:hAnsi="ＭＳ ゴシック" w:cs="MS-Mincho"/>
                      <w:kern w:val="0"/>
                      <w:sz w:val="16"/>
                      <w:szCs w:val="18"/>
                    </w:rPr>
                  </w:pPr>
                  <w:r w:rsidRPr="00B0241E">
                    <w:rPr>
                      <w:rFonts w:ascii="ＭＳ ゴシック" w:eastAsia="ＭＳ ゴシック" w:hAnsi="ＭＳ ゴシック" w:cs="MS-Mincho" w:hint="eastAsia"/>
                      <w:kern w:val="0"/>
                      <w:sz w:val="16"/>
                      <w:szCs w:val="18"/>
                    </w:rPr>
                    <w:t>ではなく「移乗」で判断</w:t>
                  </w:r>
                </w:p>
                <w:p w:rsidR="0002710C" w:rsidRPr="00B0241E" w:rsidRDefault="0002710C" w:rsidP="0002710C">
                  <w:pPr>
                    <w:spacing w:line="200" w:lineRule="exact"/>
                    <w:ind w:firstLineChars="100" w:firstLine="180"/>
                    <w:rPr>
                      <w:rFonts w:ascii="ＭＳ ゴシック" w:eastAsia="ＭＳ ゴシック" w:hAnsi="ＭＳ ゴシック" w:cs="MS-Mincho"/>
                      <w:kern w:val="0"/>
                      <w:sz w:val="18"/>
                      <w:szCs w:val="18"/>
                    </w:rPr>
                  </w:pPr>
                </w:p>
              </w:tc>
            </w:tr>
          </w:tbl>
          <w:p w:rsidR="0002710C" w:rsidRPr="00B0241E" w:rsidRDefault="0002710C" w:rsidP="0002710C">
            <w:pPr>
              <w:spacing w:line="200" w:lineRule="exact"/>
              <w:rPr>
                <w:rFonts w:ascii="ＭＳ ゴシック" w:eastAsia="ＭＳ ゴシック" w:hAnsi="ＭＳ ゴシック"/>
                <w:sz w:val="18"/>
                <w:szCs w:val="18"/>
              </w:rPr>
            </w:pPr>
          </w:p>
        </w:tc>
        <w:tc>
          <w:tcPr>
            <w:tcW w:w="472"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1118"/>
        </w:trPr>
        <w:tc>
          <w:tcPr>
            <w:tcW w:w="2382" w:type="dxa"/>
            <w:vMerge/>
            <w:shd w:val="clear" w:color="auto" w:fill="auto"/>
          </w:tcPr>
          <w:p w:rsidR="0002710C" w:rsidRPr="00B0241E" w:rsidRDefault="0002710C" w:rsidP="0002710C">
            <w:pPr>
              <w:spacing w:line="200" w:lineRule="exact"/>
              <w:ind w:left="189" w:hangingChars="105" w:hanging="189"/>
              <w:rPr>
                <w:rFonts w:ascii="ＭＳ ゴシック" w:eastAsia="ＭＳ ゴシック" w:hAnsi="ＭＳ ゴシック"/>
                <w:sz w:val="18"/>
                <w:szCs w:val="18"/>
              </w:rPr>
            </w:pPr>
          </w:p>
        </w:tc>
        <w:tc>
          <w:tcPr>
            <w:tcW w:w="6222" w:type="dxa"/>
          </w:tcPr>
          <w:p w:rsidR="0002710C" w:rsidRPr="00B0241E" w:rsidRDefault="0002710C" w:rsidP="0002710C">
            <w:pPr>
              <w:autoSpaceDE w:val="0"/>
              <w:autoSpaceDN w:val="0"/>
              <w:adjustRightInd w:val="0"/>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要支援１、要支援２、</w:t>
            </w:r>
            <w:r w:rsidRPr="00B0241E">
              <w:rPr>
                <w:rFonts w:ascii="ＭＳ ゴシック" w:eastAsia="ＭＳ ゴシック" w:hAnsi="ＭＳ ゴシック" w:cs="MS-Mincho" w:hint="eastAsia"/>
                <w:kern w:val="0"/>
                <w:sz w:val="18"/>
                <w:szCs w:val="18"/>
              </w:rPr>
              <w:t>要介護１、要介護２、又は要介護３の者に下記の指定福祉用具貸与費を算定していないか。また、算定している場合は要件を満たしているか。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073"/>
              <w:gridCol w:w="2936"/>
            </w:tblGrid>
            <w:tr w:rsidR="0002710C" w:rsidRPr="00B0241E" w:rsidTr="00400CAA">
              <w:trPr>
                <w:trHeight w:val="252"/>
              </w:trPr>
              <w:tc>
                <w:tcPr>
                  <w:tcW w:w="3073" w:type="dxa"/>
                  <w:shd w:val="clear" w:color="auto" w:fill="auto"/>
                  <w:vAlign w:val="center"/>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b/>
                      <w:kern w:val="0"/>
                      <w:sz w:val="18"/>
                      <w:szCs w:val="18"/>
                    </w:rPr>
                  </w:pPr>
                  <w:r w:rsidRPr="00B0241E">
                    <w:rPr>
                      <w:rFonts w:ascii="ＭＳ ゴシック" w:eastAsia="ＭＳ ゴシック" w:hAnsi="ＭＳ ゴシック" w:cs="MS-Mincho" w:hint="eastAsia"/>
                      <w:b/>
                      <w:kern w:val="0"/>
                      <w:sz w:val="18"/>
                      <w:szCs w:val="18"/>
                    </w:rPr>
                    <w:t>カ 自動排泄処理装置(尿のみを自動的に吸引する機能のものを除く)</w:t>
                  </w:r>
                </w:p>
              </w:tc>
              <w:tc>
                <w:tcPr>
                  <w:tcW w:w="2936" w:type="dxa"/>
                  <w:shd w:val="clear" w:color="auto" w:fill="auto"/>
                  <w:vAlign w:val="center"/>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　有　・　無　）</w:t>
                  </w:r>
                </w:p>
              </w:tc>
            </w:tr>
            <w:tr w:rsidR="0002710C" w:rsidRPr="00B0241E" w:rsidTr="00CE3FA1">
              <w:trPr>
                <w:trHeight w:val="736"/>
              </w:trPr>
              <w:tc>
                <w:tcPr>
                  <w:tcW w:w="3073" w:type="dxa"/>
                  <w:shd w:val="clear" w:color="auto" w:fill="auto"/>
                </w:tcPr>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次のいずれにも該当する者</w:t>
                  </w:r>
                </w:p>
                <w:p w:rsidR="0002710C" w:rsidRPr="00B0241E" w:rsidRDefault="0002710C" w:rsidP="0002710C">
                  <w:pPr>
                    <w:spacing w:line="200" w:lineRule="exact"/>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①排便が全介助を必要とする者</w:t>
                  </w:r>
                </w:p>
                <w:p w:rsidR="0002710C" w:rsidRPr="00B0241E" w:rsidRDefault="0002710C" w:rsidP="0002710C">
                  <w:pPr>
                    <w:spacing w:line="200" w:lineRule="exact"/>
                    <w:ind w:left="234" w:hangingChars="130" w:hanging="234"/>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8"/>
                      <w:szCs w:val="18"/>
                    </w:rPr>
                    <w:t>②移乗が全介助を必要とする者</w:t>
                  </w:r>
                </w:p>
              </w:tc>
              <w:tc>
                <w:tcPr>
                  <w:tcW w:w="2936" w:type="dxa"/>
                  <w:shd w:val="clear" w:color="auto" w:fill="auto"/>
                </w:tcPr>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①基本調査２－６「４．全介助」</w:t>
                  </w:r>
                </w:p>
                <w:p w:rsidR="0002710C" w:rsidRPr="00B0241E" w:rsidRDefault="0002710C" w:rsidP="0002710C">
                  <w:p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②基本調査２－１「４．全介助」</w:t>
                  </w:r>
                </w:p>
              </w:tc>
            </w:tr>
          </w:tbl>
          <w:p w:rsidR="0002710C" w:rsidRPr="00B0241E" w:rsidRDefault="0002710C" w:rsidP="0002710C">
            <w:pPr>
              <w:autoSpaceDE w:val="0"/>
              <w:autoSpaceDN w:val="0"/>
              <w:adjustRightInd w:val="0"/>
              <w:spacing w:line="200" w:lineRule="exact"/>
              <w:rPr>
                <w:rFonts w:ascii="ＭＳ ゴシック" w:eastAsia="ＭＳ ゴシック" w:hAnsi="ＭＳ ゴシック" w:cs="MS-Mincho"/>
                <w:kern w:val="0"/>
                <w:sz w:val="18"/>
                <w:szCs w:val="18"/>
              </w:rPr>
            </w:pPr>
          </w:p>
        </w:tc>
        <w:tc>
          <w:tcPr>
            <w:tcW w:w="472"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c>
          <w:tcPr>
            <w:tcW w:w="2382" w:type="dxa"/>
            <w:vMerge/>
            <w:shd w:val="clear" w:color="auto" w:fill="auto"/>
          </w:tcPr>
          <w:p w:rsidR="0002710C" w:rsidRPr="00B0241E" w:rsidRDefault="0002710C" w:rsidP="0002710C">
            <w:pPr>
              <w:spacing w:line="200" w:lineRule="exact"/>
              <w:ind w:left="189" w:hangingChars="105" w:hanging="189"/>
              <w:rPr>
                <w:rFonts w:ascii="ＭＳ ゴシック" w:eastAsia="ＭＳ ゴシック" w:hAnsi="ＭＳ ゴシック"/>
                <w:sz w:val="18"/>
                <w:szCs w:val="18"/>
              </w:rPr>
            </w:pPr>
          </w:p>
        </w:tc>
        <w:tc>
          <w:tcPr>
            <w:tcW w:w="7640" w:type="dxa"/>
            <w:gridSpan w:val="4"/>
          </w:tcPr>
          <w:p w:rsidR="0002710C" w:rsidRPr="00B0241E" w:rsidRDefault="0002710C" w:rsidP="0002710C">
            <w:pPr>
              <w:autoSpaceDE w:val="0"/>
              <w:autoSpaceDN w:val="0"/>
              <w:adjustRightInd w:val="0"/>
              <w:spacing w:line="200" w:lineRule="exact"/>
              <w:ind w:left="160" w:hangingChars="100" w:hanging="160"/>
              <w:rPr>
                <w:rFonts w:ascii="ＭＳ ゴシック" w:eastAsia="ＭＳ ゴシック" w:hAnsi="ＭＳ ゴシック" w:cs="MS-Mincho"/>
                <w:kern w:val="0"/>
                <w:sz w:val="16"/>
                <w:szCs w:val="16"/>
              </w:rPr>
            </w:pPr>
            <w:r w:rsidRPr="00B0241E">
              <w:rPr>
                <w:rFonts w:ascii="ＭＳ ゴシック" w:eastAsia="ＭＳ ゴシック" w:hAnsi="ＭＳ ゴシック" w:cs="MS-Mincho" w:hint="eastAsia"/>
                <w:kern w:val="0"/>
                <w:sz w:val="16"/>
                <w:szCs w:val="16"/>
              </w:rPr>
              <w:t>◇要支援１、要支援２、要介護１の者に係る指定(介護予防)福祉用具貸与費については、その状態像から見て使用が想定しにくい「車いす」、「車いす付属品」、「特殊寝台」、「特殊寝台付付属品」、「床ずれ防止用具」、「体位変換器」、「認知症老人徘徊感知器」、「移動用リフト（つり具の部分を除く。）及び「自動排泄処理装置」（以下「対象外種目」という。）に対しては、原則として算定できない。</w:t>
            </w:r>
          </w:p>
          <w:p w:rsidR="0002710C" w:rsidRPr="00B0241E" w:rsidRDefault="0002710C" w:rsidP="0002710C">
            <w:pPr>
              <w:spacing w:line="200" w:lineRule="exact"/>
              <w:ind w:leftChars="100" w:left="210" w:firstLineChars="100" w:firstLine="160"/>
              <w:rPr>
                <w:rFonts w:ascii="ＭＳ ゴシック" w:eastAsia="ＭＳ ゴシック" w:hAnsi="ＭＳ ゴシック"/>
                <w:sz w:val="20"/>
              </w:rPr>
            </w:pPr>
            <w:r w:rsidRPr="00B0241E">
              <w:rPr>
                <w:rFonts w:ascii="ＭＳ ゴシック" w:eastAsia="ＭＳ ゴシック" w:hAnsi="ＭＳ ゴシック" w:cs="MS-Mincho" w:hint="eastAsia"/>
                <w:kern w:val="0"/>
                <w:sz w:val="16"/>
                <w:szCs w:val="16"/>
              </w:rPr>
              <w:t>しかしながら利用者等告示第31号のイで定める状態像に該当する者に対しては、軽度者（要介護１の者をいう。ただし、自動排泄処理装置については、要介護１～３の者をいう。以下同じ。）であっても、その状態像に応じて利用が想定される対象外種目について指定福祉用具貸与費の算定が可能であり、その判断については、次のとおりとする。</w:t>
            </w:r>
          </w:p>
        </w:tc>
      </w:tr>
      <w:tr w:rsidR="0002710C" w:rsidRPr="00B0241E" w:rsidTr="0057264D">
        <w:trPr>
          <w:cantSplit/>
          <w:trHeight w:val="495"/>
        </w:trPr>
        <w:tc>
          <w:tcPr>
            <w:tcW w:w="2382" w:type="dxa"/>
            <w:vMerge/>
            <w:shd w:val="clear" w:color="auto" w:fill="auto"/>
          </w:tcPr>
          <w:p w:rsidR="0002710C" w:rsidRPr="00B0241E" w:rsidRDefault="0002710C" w:rsidP="0002710C">
            <w:pPr>
              <w:spacing w:line="200" w:lineRule="exact"/>
              <w:ind w:left="189" w:hangingChars="105" w:hanging="189"/>
              <w:rPr>
                <w:rFonts w:ascii="ＭＳ ゴシック" w:eastAsia="ＭＳ ゴシック" w:hAnsi="ＭＳ ゴシック"/>
                <w:sz w:val="18"/>
                <w:szCs w:val="18"/>
              </w:rPr>
            </w:pPr>
          </w:p>
        </w:tc>
        <w:tc>
          <w:tcPr>
            <w:tcW w:w="6222" w:type="dxa"/>
          </w:tcPr>
          <w:p w:rsidR="0002710C" w:rsidRPr="00B0241E" w:rsidRDefault="0002710C" w:rsidP="0002710C">
            <w:pPr>
              <w:autoSpaceDE w:val="0"/>
              <w:autoSpaceDN w:val="0"/>
              <w:adjustRightInd w:val="0"/>
              <w:spacing w:line="200" w:lineRule="exact"/>
              <w:ind w:left="320" w:hangingChars="200" w:hanging="320"/>
              <w:rPr>
                <w:rFonts w:ascii="ＭＳ ゴシック" w:eastAsia="ＭＳ ゴシック" w:hAnsi="ＭＳ ゴシック" w:cs="MS-Mincho"/>
                <w:kern w:val="0"/>
                <w:sz w:val="16"/>
                <w:szCs w:val="16"/>
              </w:rPr>
            </w:pPr>
            <w:r w:rsidRPr="00B0241E">
              <w:rPr>
                <w:rFonts w:ascii="ＭＳ ゴシック" w:eastAsia="ＭＳ ゴシック" w:hAnsi="ＭＳ ゴシック" w:cs="MS-Mincho" w:hint="eastAsia"/>
                <w:kern w:val="0"/>
                <w:sz w:val="16"/>
                <w:szCs w:val="16"/>
              </w:rPr>
              <w:t>ア　原則として上記の表の定めるところにより、「要介護認定等基準時間の推計の方法」別表第１の調査票のうち基本調査の直近の結果（以下「基本調査の結果」という。）を用い、その要否を判断するものとする。</w:t>
            </w:r>
          </w:p>
          <w:p w:rsidR="0002710C" w:rsidRPr="00B0241E" w:rsidRDefault="0002710C" w:rsidP="0002710C">
            <w:pPr>
              <w:autoSpaceDE w:val="0"/>
              <w:autoSpaceDN w:val="0"/>
              <w:adjustRightInd w:val="0"/>
              <w:spacing w:line="200" w:lineRule="exact"/>
              <w:ind w:leftChars="100" w:left="370" w:hangingChars="100" w:hanging="160"/>
              <w:rPr>
                <w:rFonts w:ascii="ＭＳ ゴシック" w:eastAsia="ＭＳ ゴシック" w:hAnsi="ＭＳ ゴシック" w:cs="MS-Mincho"/>
                <w:kern w:val="0"/>
                <w:sz w:val="16"/>
                <w:szCs w:val="16"/>
              </w:rPr>
            </w:pPr>
            <w:r w:rsidRPr="00B0241E">
              <w:rPr>
                <w:rFonts w:ascii="ＭＳ ゴシック" w:eastAsia="ＭＳ ゴシック" w:hAnsi="ＭＳ ゴシック" w:cs="MS-Mincho" w:hint="eastAsia"/>
                <w:kern w:val="0"/>
                <w:sz w:val="16"/>
                <w:szCs w:val="16"/>
              </w:rPr>
              <w:t>※主治の医師から得た情報及び福祉用具専門相談員のほか軽度者の状態像について適切な助言が可能な者が参加するサービス担当者会議等を通じた適切なケアマネジメントによりケアマネジャーが必要だと判断した場合に限る。</w:t>
            </w:r>
          </w:p>
        </w:tc>
        <w:tc>
          <w:tcPr>
            <w:tcW w:w="472"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Merge w:val="restart"/>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1059"/>
        </w:trPr>
        <w:tc>
          <w:tcPr>
            <w:tcW w:w="2382" w:type="dxa"/>
            <w:vMerge/>
            <w:shd w:val="clear" w:color="auto" w:fill="auto"/>
          </w:tcPr>
          <w:p w:rsidR="0002710C" w:rsidRPr="00B0241E" w:rsidRDefault="0002710C" w:rsidP="0002710C">
            <w:pPr>
              <w:spacing w:line="200" w:lineRule="exact"/>
              <w:ind w:left="189" w:hangingChars="105" w:hanging="189"/>
              <w:rPr>
                <w:rFonts w:ascii="ＭＳ ゴシック" w:eastAsia="ＭＳ ゴシック" w:hAnsi="ＭＳ ゴシック"/>
                <w:sz w:val="18"/>
                <w:szCs w:val="18"/>
              </w:rPr>
            </w:pPr>
          </w:p>
        </w:tc>
        <w:tc>
          <w:tcPr>
            <w:tcW w:w="6222" w:type="dxa"/>
          </w:tcPr>
          <w:p w:rsidR="0002710C" w:rsidRPr="00B0241E" w:rsidRDefault="0002710C" w:rsidP="0002710C">
            <w:pPr>
              <w:autoSpaceDE w:val="0"/>
              <w:autoSpaceDN w:val="0"/>
              <w:adjustRightInd w:val="0"/>
              <w:spacing w:line="200" w:lineRule="exact"/>
              <w:ind w:left="320" w:hangingChars="200" w:hanging="320"/>
              <w:rPr>
                <w:rFonts w:ascii="ＭＳ ゴシック" w:eastAsia="ＭＳ ゴシック" w:hAnsi="ＭＳ ゴシック" w:cs="MS-Mincho"/>
                <w:kern w:val="0"/>
                <w:sz w:val="16"/>
                <w:szCs w:val="16"/>
              </w:rPr>
            </w:pPr>
            <w:r w:rsidRPr="00B0241E">
              <w:rPr>
                <w:rFonts w:ascii="ＭＳ ゴシック" w:eastAsia="ＭＳ ゴシック" w:hAnsi="ＭＳ ゴシック" w:cs="MS-Mincho" w:hint="eastAsia"/>
                <w:kern w:val="0"/>
                <w:sz w:val="16"/>
                <w:szCs w:val="16"/>
              </w:rPr>
              <w:t>イ　ただし、</w:t>
            </w:r>
            <w:r w:rsidRPr="00B0241E">
              <w:rPr>
                <w:rFonts w:ascii="ＭＳ ゴシック" w:eastAsia="ＭＳ ゴシック" w:hAnsi="ＭＳ ゴシック" w:cs="MS-Mincho" w:hint="eastAsia"/>
                <w:kern w:val="0"/>
                <w:sz w:val="16"/>
                <w:szCs w:val="16"/>
                <w:u w:val="single"/>
              </w:rPr>
              <w:t>ア②</w:t>
            </w:r>
            <w:r w:rsidRPr="00B0241E">
              <w:rPr>
                <w:rFonts w:ascii="ＭＳ ゴシック" w:eastAsia="ＭＳ ゴシック" w:hAnsi="ＭＳ ゴシック" w:cs="MS-Mincho" w:hint="eastAsia"/>
                <w:kern w:val="0"/>
                <w:sz w:val="16"/>
                <w:szCs w:val="16"/>
              </w:rPr>
              <w:t>及びオ③については、該当する基本調査結果がないため、主治の医師から得た情報及び福祉用具専門相談員のほか軽度者の状態像について適切な助言が可能な者が参加するサービス担当者会議等を通じた適切なケアマネジメントにより指定居宅介護支援事業者が判断することになる。なお、この判断の見直しについては、居宅サービス計画に記載された必要な理由を見直す頻度（必要に応じて随時）で行うこととする。</w:t>
            </w:r>
          </w:p>
        </w:tc>
        <w:tc>
          <w:tcPr>
            <w:tcW w:w="472"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c>
          <w:tcPr>
            <w:tcW w:w="473" w:type="dxa"/>
            <w:vMerge/>
            <w:vAlign w:val="center"/>
          </w:tcPr>
          <w:p w:rsidR="0002710C" w:rsidRPr="00B0241E" w:rsidRDefault="0002710C" w:rsidP="0002710C">
            <w:pPr>
              <w:spacing w:line="200" w:lineRule="exact"/>
              <w:jc w:val="center"/>
              <w:rPr>
                <w:rFonts w:ascii="ＭＳ ゴシック" w:eastAsia="ＭＳ ゴシック" w:hAnsi="ＭＳ ゴシック"/>
                <w:sz w:val="20"/>
              </w:rPr>
            </w:pPr>
          </w:p>
        </w:tc>
      </w:tr>
      <w:tr w:rsidR="0002710C" w:rsidRPr="00B0241E" w:rsidTr="0057264D">
        <w:tc>
          <w:tcPr>
            <w:tcW w:w="2382" w:type="dxa"/>
            <w:vMerge/>
            <w:shd w:val="clear" w:color="auto" w:fill="auto"/>
          </w:tcPr>
          <w:p w:rsidR="0002710C" w:rsidRPr="00B0241E" w:rsidRDefault="0002710C" w:rsidP="0002710C">
            <w:pPr>
              <w:spacing w:line="200" w:lineRule="exact"/>
              <w:ind w:left="189" w:hangingChars="105" w:hanging="189"/>
              <w:rPr>
                <w:rFonts w:ascii="ＭＳ ゴシック" w:eastAsia="ＭＳ ゴシック" w:hAnsi="ＭＳ ゴシック"/>
                <w:sz w:val="18"/>
                <w:szCs w:val="18"/>
              </w:rPr>
            </w:pPr>
          </w:p>
        </w:tc>
        <w:tc>
          <w:tcPr>
            <w:tcW w:w="6222" w:type="dxa"/>
          </w:tcPr>
          <w:p w:rsidR="0002710C" w:rsidRPr="00B0241E" w:rsidRDefault="0002710C" w:rsidP="0002710C">
            <w:pPr>
              <w:autoSpaceDE w:val="0"/>
              <w:autoSpaceDN w:val="0"/>
              <w:adjustRightInd w:val="0"/>
              <w:spacing w:line="200" w:lineRule="exact"/>
              <w:ind w:left="320" w:hangingChars="200" w:hanging="320"/>
              <w:rPr>
                <w:rFonts w:ascii="ＭＳ ゴシック" w:eastAsia="ＭＳ ゴシック" w:hAnsi="ＭＳ ゴシック" w:cs="MS-Mincho"/>
                <w:kern w:val="0"/>
                <w:sz w:val="16"/>
                <w:szCs w:val="16"/>
              </w:rPr>
            </w:pPr>
            <w:r w:rsidRPr="00B0241E">
              <w:rPr>
                <w:rFonts w:ascii="ＭＳ ゴシック" w:eastAsia="ＭＳ ゴシック" w:hAnsi="ＭＳ ゴシック" w:cs="MS-Mincho" w:hint="eastAsia"/>
                <w:kern w:val="0"/>
                <w:sz w:val="16"/>
                <w:szCs w:val="16"/>
              </w:rPr>
              <w:t>ウ　また、アにかかわらず、次のⅰ）からⅲ）までのいずれかに該当する旨が医師の医学的な所見に基づき判断され、かつ、サービス担当者会議等を通じた適切なケアマネジメントにより福祉用具貸与が特に必要である旨が判断されている場合にあっては、これらについて、市町村が書面等確実な方法により確認することにより、その要否を判断することができる。この場合において、当該医師の医学的な所見については、主治医意見書による確認のほか、医師の診断書又は担当の介護支援専門員が聴取した居宅サービス計画に記載する医師の所見により確認する方法でも差し支えない。</w:t>
            </w:r>
          </w:p>
          <w:p w:rsidR="0002710C" w:rsidRPr="00B0241E" w:rsidRDefault="0002710C" w:rsidP="0002710C">
            <w:pPr>
              <w:autoSpaceDE w:val="0"/>
              <w:autoSpaceDN w:val="0"/>
              <w:adjustRightInd w:val="0"/>
              <w:spacing w:line="200" w:lineRule="exact"/>
              <w:ind w:leftChars="100" w:left="530" w:hangingChars="200" w:hanging="320"/>
              <w:rPr>
                <w:rFonts w:ascii="ＭＳ ゴシック" w:eastAsia="ＭＳ ゴシック" w:hAnsi="ＭＳ ゴシック" w:cs="MS-Mincho"/>
                <w:kern w:val="0"/>
                <w:sz w:val="16"/>
                <w:szCs w:val="16"/>
              </w:rPr>
            </w:pPr>
            <w:r w:rsidRPr="00B0241E">
              <w:rPr>
                <w:rFonts w:ascii="ＭＳ ゴシック" w:eastAsia="ＭＳ ゴシック" w:hAnsi="ＭＳ ゴシック" w:cs="MS-Mincho" w:hint="eastAsia"/>
                <w:kern w:val="0"/>
                <w:sz w:val="16"/>
                <w:szCs w:val="16"/>
              </w:rPr>
              <w:t>ⅰ）疾病その他の原因により、状況が変動しやすく、日によって又は時間帯によって、頻繁に利用者等告示第31号のイに該当する者（例：パーキンソン病の治療　薬によるON・OFF現象）</w:t>
            </w:r>
          </w:p>
          <w:p w:rsidR="0002710C" w:rsidRPr="00B0241E" w:rsidRDefault="0002710C" w:rsidP="0002710C">
            <w:pPr>
              <w:autoSpaceDE w:val="0"/>
              <w:autoSpaceDN w:val="0"/>
              <w:adjustRightInd w:val="0"/>
              <w:spacing w:line="200" w:lineRule="exact"/>
              <w:ind w:leftChars="100" w:left="530" w:hangingChars="200" w:hanging="320"/>
              <w:rPr>
                <w:rFonts w:ascii="ＭＳ ゴシック" w:eastAsia="ＭＳ ゴシック" w:hAnsi="ＭＳ ゴシック" w:cs="MS-Mincho"/>
                <w:kern w:val="0"/>
                <w:sz w:val="16"/>
                <w:szCs w:val="16"/>
              </w:rPr>
            </w:pPr>
            <w:r w:rsidRPr="00B0241E">
              <w:rPr>
                <w:rFonts w:ascii="ＭＳ ゴシック" w:eastAsia="ＭＳ ゴシック" w:hAnsi="ＭＳ ゴシック" w:cs="MS-Mincho" w:hint="eastAsia"/>
                <w:kern w:val="0"/>
                <w:sz w:val="16"/>
                <w:szCs w:val="16"/>
              </w:rPr>
              <w:t>ⅱ）疾病その他の原因により、状態が急速に悪化し短期間のうちに利用者等告示第31号のイに該当するに至ることが確実に見込まれる者（例：がん末期の急速な状態悪化）</w:t>
            </w:r>
          </w:p>
          <w:p w:rsidR="0002710C" w:rsidRPr="00B0241E" w:rsidRDefault="0002710C" w:rsidP="0002710C">
            <w:pPr>
              <w:autoSpaceDE w:val="0"/>
              <w:autoSpaceDN w:val="0"/>
              <w:adjustRightInd w:val="0"/>
              <w:spacing w:line="200" w:lineRule="exact"/>
              <w:ind w:leftChars="100" w:left="530" w:hangingChars="200" w:hanging="320"/>
              <w:rPr>
                <w:rFonts w:ascii="ＭＳ ゴシック" w:eastAsia="ＭＳ ゴシック" w:hAnsi="ＭＳ ゴシック" w:cs="MS-Mincho"/>
                <w:kern w:val="0"/>
                <w:sz w:val="16"/>
                <w:szCs w:val="16"/>
              </w:rPr>
            </w:pPr>
            <w:r w:rsidRPr="00B0241E">
              <w:rPr>
                <w:rFonts w:ascii="ＭＳ ゴシック" w:eastAsia="ＭＳ ゴシック" w:hAnsi="ＭＳ ゴシック" w:cs="MS-Mincho" w:hint="eastAsia"/>
                <w:kern w:val="0"/>
                <w:sz w:val="16"/>
                <w:szCs w:val="16"/>
              </w:rPr>
              <w:t>ⅲ）疾病その他の原因により、身体への重大な危険性又は症状の重篤化の回避等医学的判断から第利用者等告示第31号のイに該当すると判断できる者（例：ぜんそく発作等による呼吸不全、心疾患による心不全、嚥下障害による誤嚥性肺炎の回避）</w:t>
            </w:r>
          </w:p>
          <w:p w:rsidR="0002710C" w:rsidRPr="00B0241E" w:rsidRDefault="0002710C" w:rsidP="0002710C">
            <w:pPr>
              <w:autoSpaceDE w:val="0"/>
              <w:autoSpaceDN w:val="0"/>
              <w:adjustRightInd w:val="0"/>
              <w:spacing w:line="200" w:lineRule="exact"/>
              <w:ind w:leftChars="56" w:left="438" w:hangingChars="200" w:hanging="320"/>
              <w:rPr>
                <w:rFonts w:ascii="ＭＳ ゴシック" w:eastAsia="ＭＳ ゴシック" w:hAnsi="ＭＳ ゴシック" w:cs="MS-Mincho"/>
                <w:kern w:val="0"/>
                <w:sz w:val="16"/>
                <w:szCs w:val="16"/>
              </w:rPr>
            </w:pPr>
            <w:r w:rsidRPr="00B0241E">
              <w:rPr>
                <w:rFonts w:ascii="ＭＳ ゴシック" w:eastAsia="ＭＳ ゴシック" w:hAnsi="ＭＳ ゴシック" w:cs="MS-Mincho" w:hint="eastAsia"/>
                <w:kern w:val="0"/>
                <w:sz w:val="16"/>
                <w:szCs w:val="16"/>
              </w:rPr>
              <w:t>注　カッコ内の状態は、あくまでもⅰ）～ⅲ）の状態の者に該当する可能性のあるものを例示したにすぎない。また、逆にカッコ内の状態以外の者であってもⅰ）～ⅲ）の状態であると判断される場合もありうる。</w:t>
            </w:r>
          </w:p>
        </w:tc>
        <w:tc>
          <w:tcPr>
            <w:tcW w:w="472"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2217"/>
        </w:trPr>
        <w:tc>
          <w:tcPr>
            <w:tcW w:w="2382" w:type="dxa"/>
            <w:vMerge/>
            <w:tcBorders>
              <w:bottom w:val="single" w:sz="4" w:space="0" w:color="auto"/>
            </w:tcBorders>
            <w:shd w:val="clear" w:color="auto" w:fill="auto"/>
          </w:tcPr>
          <w:p w:rsidR="0002710C" w:rsidRPr="00B0241E" w:rsidRDefault="0002710C" w:rsidP="0002710C">
            <w:pPr>
              <w:spacing w:line="200" w:lineRule="exact"/>
              <w:ind w:left="189" w:hangingChars="105" w:hanging="189"/>
              <w:rPr>
                <w:rFonts w:ascii="ＭＳ ゴシック" w:eastAsia="ＭＳ ゴシック" w:hAnsi="ＭＳ ゴシック"/>
                <w:sz w:val="18"/>
                <w:szCs w:val="18"/>
              </w:rPr>
            </w:pPr>
          </w:p>
        </w:tc>
        <w:tc>
          <w:tcPr>
            <w:tcW w:w="6222" w:type="dxa"/>
            <w:tcBorders>
              <w:bottom w:val="single" w:sz="4" w:space="0" w:color="auto"/>
            </w:tcBorders>
          </w:tcPr>
          <w:p w:rsidR="0002710C" w:rsidRPr="00B0241E" w:rsidRDefault="0002710C" w:rsidP="0002710C">
            <w:pPr>
              <w:spacing w:line="200" w:lineRule="exact"/>
              <w:ind w:left="160" w:hangingChars="100" w:hanging="160"/>
              <w:rPr>
                <w:rFonts w:ascii="ＭＳ ゴシック" w:eastAsia="ＭＳ ゴシック" w:hAnsi="ＭＳ ゴシック" w:cs="MS-Mincho"/>
                <w:kern w:val="0"/>
                <w:sz w:val="16"/>
                <w:szCs w:val="16"/>
              </w:rPr>
            </w:pPr>
            <w:r w:rsidRPr="00B0241E">
              <w:rPr>
                <w:rFonts w:ascii="ＭＳ ゴシック" w:eastAsia="ＭＳ ゴシック" w:hAnsi="ＭＳ ゴシック" w:cs="MS-Mincho" w:hint="eastAsia"/>
                <w:kern w:val="0"/>
                <w:sz w:val="16"/>
                <w:szCs w:val="16"/>
              </w:rPr>
              <w:t>◇指定福祉用具貸与事業者は、軽度者に対して、対象外種目に係る指定福祉用具貸与費を算定する場合には、①の表に従い、「厚生労働大臣が定める者」のイへの該当性を判断するための基本調査の結果の確認については、次に定める方法による。なお、当該確認に用いた文書等については、サービス記録と併せて保存しなければならない。</w:t>
            </w:r>
          </w:p>
          <w:p w:rsidR="0002710C" w:rsidRPr="00B0241E" w:rsidRDefault="0002710C" w:rsidP="0002710C">
            <w:pPr>
              <w:spacing w:line="200" w:lineRule="exact"/>
              <w:ind w:left="480" w:hangingChars="300" w:hanging="480"/>
              <w:rPr>
                <w:rFonts w:ascii="ＭＳ ゴシック" w:eastAsia="ＭＳ ゴシック" w:hAnsi="ＭＳ ゴシック" w:cs="MS-Mincho"/>
                <w:kern w:val="0"/>
                <w:sz w:val="16"/>
                <w:szCs w:val="16"/>
              </w:rPr>
            </w:pPr>
            <w:r w:rsidRPr="00B0241E">
              <w:rPr>
                <w:rFonts w:ascii="ＭＳ ゴシック" w:eastAsia="ＭＳ ゴシック" w:hAnsi="ＭＳ ゴシック" w:cs="MS-Mincho" w:hint="eastAsia"/>
                <w:kern w:val="0"/>
                <w:sz w:val="16"/>
                <w:szCs w:val="16"/>
              </w:rPr>
              <w:t xml:space="preserve">　ア　当該軽度者の担当である指定居宅介護支援事業者から当該軽度者の「要介護認定等基準時間の推計の方法」別表第１の認定調査票について必要な部分（実施日時、調査対象者等の時点の確認及び本人確認ができる部分並びに基本調査の回答で当該軽度者の状態像の確認が必要な部分）の写しの内容が確認できる文書を入手することによること。</w:t>
            </w:r>
          </w:p>
          <w:p w:rsidR="0002710C" w:rsidRPr="00B0241E" w:rsidRDefault="0002710C" w:rsidP="0002710C">
            <w:pPr>
              <w:spacing w:line="200" w:lineRule="exact"/>
              <w:ind w:left="480" w:hangingChars="300" w:hanging="480"/>
              <w:rPr>
                <w:rFonts w:ascii="ＭＳ ゴシック" w:eastAsia="ＭＳ ゴシック" w:hAnsi="ＭＳ ゴシック" w:cs="MS-Mincho"/>
                <w:kern w:val="0"/>
                <w:sz w:val="18"/>
                <w:szCs w:val="18"/>
              </w:rPr>
            </w:pPr>
            <w:r w:rsidRPr="00B0241E">
              <w:rPr>
                <w:rFonts w:ascii="ＭＳ ゴシック" w:eastAsia="ＭＳ ゴシック" w:hAnsi="ＭＳ ゴシック" w:cs="MS-Mincho" w:hint="eastAsia"/>
                <w:kern w:val="0"/>
                <w:sz w:val="16"/>
                <w:szCs w:val="16"/>
              </w:rPr>
              <w:t xml:space="preserve">　イ　当該軽度者に指定居宅介護支援事業者がいない場合にあっては、当該軽度者の調査票の写しを本人に情報開示させ、それを入手すること。</w:t>
            </w:r>
          </w:p>
        </w:tc>
        <w:tc>
          <w:tcPr>
            <w:tcW w:w="472" w:type="dxa"/>
            <w:tcBorders>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cantSplit/>
          <w:trHeight w:val="1218"/>
        </w:trPr>
        <w:tc>
          <w:tcPr>
            <w:tcW w:w="2382" w:type="dxa"/>
            <w:tcBorders>
              <w:bottom w:val="single" w:sz="4" w:space="0" w:color="auto"/>
            </w:tcBorders>
            <w:shd w:val="clear" w:color="auto" w:fill="auto"/>
          </w:tcPr>
          <w:p w:rsidR="0002710C" w:rsidRPr="00B0241E" w:rsidRDefault="0002710C" w:rsidP="0002710C">
            <w:pPr>
              <w:numPr>
                <w:ilvl w:val="0"/>
                <w:numId w:val="10"/>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サービス種類相互の算定関係</w:t>
            </w:r>
          </w:p>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tc>
        <w:tc>
          <w:tcPr>
            <w:tcW w:w="6222" w:type="dxa"/>
            <w:tcBorders>
              <w:bottom w:val="single" w:sz="4" w:space="0" w:color="auto"/>
            </w:tcBorders>
          </w:tcPr>
          <w:p w:rsidR="0002710C" w:rsidRPr="00B0241E" w:rsidRDefault="0002710C" w:rsidP="0002710C">
            <w:pPr>
              <w:pStyle w:val="a3"/>
              <w:spacing w:line="200" w:lineRule="exact"/>
              <w:ind w:firstLine="1"/>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特定施設入居者生活介護費（短期利用特定施設入居者生活介護費を算定する場合を除く。）又は認知症対応型共同生活介護費（短期利用認知症対応型共同生活介護費を算定する場合を除く。）、地域密着型特定施設入居者生活介護費（短期利用地域密着型特定施設入居者生活介護費を算定する場合を除く。）若しくは地域密着型介護老人福祉施設入所者生活介護費を算定している場合は、福祉用具貸与費は、算定していないか。</w:t>
            </w:r>
          </w:p>
        </w:tc>
        <w:tc>
          <w:tcPr>
            <w:tcW w:w="472" w:type="dxa"/>
            <w:tcBorders>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tcBorders>
              <w:bottom w:val="single" w:sz="4" w:space="0" w:color="auto"/>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B0241E" w:rsidTr="0057264D">
        <w:trPr>
          <w:trHeight w:val="708"/>
        </w:trPr>
        <w:tc>
          <w:tcPr>
            <w:tcW w:w="2382" w:type="dxa"/>
            <w:vMerge w:val="restart"/>
            <w:tcBorders>
              <w:tl2br w:val="nil"/>
            </w:tcBorders>
          </w:tcPr>
          <w:p w:rsidR="0002710C" w:rsidRPr="00B0241E" w:rsidRDefault="0002710C" w:rsidP="0002710C">
            <w:pPr>
              <w:numPr>
                <w:ilvl w:val="0"/>
                <w:numId w:val="10"/>
              </w:numPr>
              <w:spacing w:line="200" w:lineRule="exact"/>
              <w:rPr>
                <w:rFonts w:ascii="ＭＳ ゴシック" w:eastAsia="ＭＳ ゴシック" w:hAnsi="ＭＳ ゴシック"/>
                <w:sz w:val="18"/>
                <w:szCs w:val="18"/>
              </w:rPr>
            </w:pPr>
            <w:r w:rsidRPr="00B0241E">
              <w:rPr>
                <w:rFonts w:ascii="ＭＳ ゴシック" w:eastAsia="ＭＳ ゴシック" w:hAnsi="ＭＳ ゴシック" w:hint="eastAsia"/>
                <w:sz w:val="18"/>
                <w:szCs w:val="18"/>
              </w:rPr>
              <w:t>中山間地域等に居住する者へのサービス提供加算</w:t>
            </w:r>
          </w:p>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tc>
        <w:tc>
          <w:tcPr>
            <w:tcW w:w="6222" w:type="dxa"/>
            <w:tcBorders>
              <w:bottom w:val="single" w:sz="4" w:space="0" w:color="auto"/>
              <w:tl2br w:val="nil"/>
            </w:tcBorders>
          </w:tcPr>
          <w:p w:rsidR="0002710C" w:rsidRPr="00B0241E" w:rsidRDefault="0002710C" w:rsidP="0002710C">
            <w:pPr>
              <w:pStyle w:val="a3"/>
              <w:spacing w:line="200" w:lineRule="exact"/>
              <w:rPr>
                <w:rFonts w:ascii="ＭＳ ゴシック" w:eastAsia="ＭＳ ゴシック" w:hAnsi="ＭＳ ゴシック"/>
                <w:sz w:val="18"/>
                <w:szCs w:val="18"/>
                <w:lang w:val="en-US" w:eastAsia="ja-JP"/>
              </w:rPr>
            </w:pPr>
            <w:r w:rsidRPr="00B0241E">
              <w:rPr>
                <w:rFonts w:ascii="ＭＳ ゴシック" w:eastAsia="ＭＳ ゴシック" w:hAnsi="ＭＳ ゴシック" w:hint="eastAsia"/>
                <w:sz w:val="18"/>
                <w:szCs w:val="18"/>
                <w:lang w:val="en-US" w:eastAsia="ja-JP"/>
              </w:rPr>
              <w:t>別に厚生労働大臣が定める地域</w:t>
            </w:r>
            <w:r w:rsidRPr="00B0241E">
              <w:rPr>
                <w:rFonts w:ascii="ＭＳ ゴシック" w:eastAsia="ＭＳ ゴシック" w:hAnsi="ＭＳ ゴシック" w:hint="eastAsia"/>
                <w:sz w:val="16"/>
                <w:szCs w:val="18"/>
                <w:lang w:val="en-US" w:eastAsia="ja-JP"/>
              </w:rPr>
              <w:t>（※能勢町（東郷、田尻、西能勢）、 太子町（山田）及び千早赤阪村）</w:t>
            </w:r>
            <w:r w:rsidRPr="00B0241E">
              <w:rPr>
                <w:rFonts w:ascii="ＭＳ ゴシック" w:eastAsia="ＭＳ ゴシック" w:hAnsi="ＭＳ ゴシック" w:hint="eastAsia"/>
                <w:sz w:val="18"/>
                <w:szCs w:val="18"/>
                <w:lang w:val="en-US" w:eastAsia="ja-JP"/>
              </w:rPr>
              <w:t>に居住している利用者に対して、通常の事業の実施地域を越えて指定福祉用具貸与を行う場合は、当該指定福祉用具貸与の開始日の属する月に、当該指定福祉用具貸与事業者の通常の事業の実施地域において指定福祉用具貸与を行う場合に要する交通費に相当する額の３分の１に相当する額を当該指定福祉用具貸与事業所の所在地に適用される１単位の単価で除して得た単位数を、個々の福祉用具ごとに当該指定福祉用具貸与に係る福祉用具貸与費の３分の１に相当する額を限度として所定単位数に加算しているか。</w:t>
            </w:r>
          </w:p>
        </w:tc>
        <w:tc>
          <w:tcPr>
            <w:tcW w:w="472" w:type="dxa"/>
            <w:vMerge w:val="restart"/>
            <w:tcBorders>
              <w:tl2br w:val="nil"/>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Merge w:val="restart"/>
            <w:tcBorders>
              <w:tl2br w:val="nil"/>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c>
          <w:tcPr>
            <w:tcW w:w="473" w:type="dxa"/>
            <w:vMerge w:val="restart"/>
            <w:tcBorders>
              <w:tl2br w:val="nil"/>
            </w:tcBorders>
            <w:vAlign w:val="center"/>
          </w:tcPr>
          <w:p w:rsidR="0002710C" w:rsidRPr="00B0241E" w:rsidRDefault="0002710C" w:rsidP="0002710C">
            <w:pPr>
              <w:spacing w:line="240" w:lineRule="exact"/>
              <w:jc w:val="center"/>
              <w:rPr>
                <w:rFonts w:ascii="ＭＳ ゴシック" w:eastAsia="ＭＳ ゴシック" w:hAnsi="ＭＳ ゴシック"/>
                <w:sz w:val="24"/>
              </w:rPr>
            </w:pPr>
            <w:r w:rsidRPr="00B0241E">
              <w:rPr>
                <w:rFonts w:ascii="ＭＳ ゴシック" w:eastAsia="ＭＳ ゴシック" w:hAnsi="ＭＳ ゴシック" w:hint="eastAsia"/>
                <w:sz w:val="24"/>
              </w:rPr>
              <w:t>□</w:t>
            </w:r>
          </w:p>
        </w:tc>
      </w:tr>
      <w:tr w:rsidR="0002710C" w:rsidRPr="002A5128" w:rsidTr="0057264D">
        <w:trPr>
          <w:trHeight w:val="83"/>
        </w:trPr>
        <w:tc>
          <w:tcPr>
            <w:tcW w:w="2382" w:type="dxa"/>
            <w:vMerge/>
            <w:tcBorders>
              <w:tl2br w:val="nil"/>
            </w:tcBorders>
          </w:tcPr>
          <w:p w:rsidR="0002710C" w:rsidRPr="00B0241E" w:rsidRDefault="0002710C" w:rsidP="0002710C">
            <w:pPr>
              <w:spacing w:line="200" w:lineRule="exact"/>
              <w:ind w:left="180" w:hangingChars="100" w:hanging="180"/>
              <w:rPr>
                <w:rFonts w:ascii="ＭＳ ゴシック" w:eastAsia="ＭＳ ゴシック" w:hAnsi="ＭＳ ゴシック"/>
                <w:sz w:val="18"/>
                <w:szCs w:val="18"/>
              </w:rPr>
            </w:pPr>
          </w:p>
        </w:tc>
        <w:tc>
          <w:tcPr>
            <w:tcW w:w="6222" w:type="dxa"/>
            <w:tcBorders>
              <w:top w:val="single" w:sz="4" w:space="0" w:color="auto"/>
              <w:tl2br w:val="nil"/>
            </w:tcBorders>
          </w:tcPr>
          <w:p w:rsidR="0002710C" w:rsidRPr="002A5128" w:rsidRDefault="0002710C" w:rsidP="0002710C">
            <w:pPr>
              <w:pStyle w:val="a3"/>
              <w:spacing w:line="200" w:lineRule="exact"/>
              <w:ind w:left="160" w:hangingChars="100" w:hanging="160"/>
              <w:rPr>
                <w:rFonts w:ascii="ＭＳ ゴシック" w:eastAsia="ＭＳ ゴシック" w:hAnsi="ＭＳ ゴシック"/>
                <w:sz w:val="16"/>
                <w:szCs w:val="16"/>
                <w:lang w:val="en-US" w:eastAsia="ja-JP"/>
              </w:rPr>
            </w:pPr>
            <w:r w:rsidRPr="00B0241E">
              <w:rPr>
                <w:rFonts w:ascii="ＭＳ ゴシック" w:eastAsia="ＭＳ ゴシック" w:hAnsi="ＭＳ ゴシック" w:hint="eastAsia"/>
                <w:sz w:val="16"/>
                <w:szCs w:val="16"/>
                <w:lang w:val="en-US" w:eastAsia="ja-JP"/>
              </w:rPr>
              <w:t>◇複数の福祉用具を同一利用者に対して同時に貸与した場合には、保険給付対象となる福祉用具の貸与に要する費用の合計額の３分の１に相当する額を限度として加算できるものとする。この場合において、交通費の額が当該３分の１に相当する額に満たないときは、当該交通費を合理的な方法により按分して、それぞれの福祉用具に係る加算額を明確にするものとする。なお、当該加算を算定する利用者については、指定居宅サービス基準第197条第３項第１号に規定する交通費の支払いを受けることはできないこととする。</w:t>
            </w:r>
          </w:p>
        </w:tc>
        <w:tc>
          <w:tcPr>
            <w:tcW w:w="472" w:type="dxa"/>
            <w:vMerge/>
            <w:tcBorders>
              <w:tl2br w:val="nil"/>
            </w:tcBorders>
            <w:vAlign w:val="center"/>
          </w:tcPr>
          <w:p w:rsidR="0002710C" w:rsidRPr="002A5128" w:rsidRDefault="0002710C" w:rsidP="0002710C">
            <w:pPr>
              <w:spacing w:line="200" w:lineRule="exact"/>
              <w:jc w:val="center"/>
              <w:rPr>
                <w:rFonts w:ascii="ＭＳ ゴシック" w:eastAsia="ＭＳ ゴシック" w:hAnsi="ＭＳ ゴシック"/>
                <w:sz w:val="20"/>
              </w:rPr>
            </w:pPr>
          </w:p>
        </w:tc>
        <w:tc>
          <w:tcPr>
            <w:tcW w:w="473" w:type="dxa"/>
            <w:vMerge/>
            <w:tcBorders>
              <w:tl2br w:val="nil"/>
            </w:tcBorders>
            <w:vAlign w:val="center"/>
          </w:tcPr>
          <w:p w:rsidR="0002710C" w:rsidRPr="002A5128" w:rsidRDefault="0002710C" w:rsidP="0002710C">
            <w:pPr>
              <w:spacing w:line="200" w:lineRule="exact"/>
              <w:jc w:val="center"/>
              <w:rPr>
                <w:rFonts w:ascii="ＭＳ ゴシック" w:eastAsia="ＭＳ ゴシック" w:hAnsi="ＭＳ ゴシック"/>
                <w:sz w:val="20"/>
              </w:rPr>
            </w:pPr>
          </w:p>
        </w:tc>
        <w:tc>
          <w:tcPr>
            <w:tcW w:w="473" w:type="dxa"/>
            <w:vMerge/>
            <w:tcBorders>
              <w:tl2br w:val="nil"/>
            </w:tcBorders>
            <w:vAlign w:val="center"/>
          </w:tcPr>
          <w:p w:rsidR="0002710C" w:rsidRPr="002A5128" w:rsidRDefault="0002710C" w:rsidP="0002710C">
            <w:pPr>
              <w:spacing w:line="200" w:lineRule="exact"/>
              <w:rPr>
                <w:rFonts w:ascii="ＭＳ ゴシック" w:eastAsia="ＭＳ ゴシック" w:hAnsi="ＭＳ ゴシック"/>
                <w:sz w:val="20"/>
              </w:rPr>
            </w:pPr>
          </w:p>
        </w:tc>
      </w:tr>
    </w:tbl>
    <w:p w:rsidR="001C70AE" w:rsidRPr="002A5128" w:rsidRDefault="001C70AE" w:rsidP="00B906BA">
      <w:pPr>
        <w:spacing w:line="200" w:lineRule="exact"/>
        <w:rPr>
          <w:rFonts w:ascii="ＭＳ ゴシック" w:eastAsia="ＭＳ ゴシック" w:hAnsi="ＭＳ ゴシック"/>
          <w:sz w:val="20"/>
        </w:rPr>
      </w:pPr>
    </w:p>
    <w:p w:rsidR="00F91EC6" w:rsidRPr="002A5128" w:rsidRDefault="00F91EC6" w:rsidP="00A90A6D">
      <w:pPr>
        <w:spacing w:line="200" w:lineRule="exact"/>
        <w:rPr>
          <w:rFonts w:ascii="ＭＳ ゴシック" w:eastAsia="ＭＳ ゴシック" w:hAnsi="ＭＳ ゴシック"/>
          <w:sz w:val="16"/>
        </w:rPr>
      </w:pPr>
    </w:p>
    <w:sectPr w:rsidR="00F91EC6" w:rsidRPr="002A5128" w:rsidSect="007941AF">
      <w:headerReference w:type="default" r:id="rId8"/>
      <w:footerReference w:type="default" r:id="rId9"/>
      <w:headerReference w:type="first" r:id="rId10"/>
      <w:type w:val="continuous"/>
      <w:pgSz w:w="11906" w:h="16838" w:code="9"/>
      <w:pgMar w:top="454" w:right="340" w:bottom="454" w:left="680" w:header="0"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07E" w:rsidRDefault="0087607E">
      <w:r>
        <w:separator/>
      </w:r>
    </w:p>
  </w:endnote>
  <w:endnote w:type="continuationSeparator" w:id="0">
    <w:p w:rsidR="0087607E" w:rsidRDefault="0087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MS-Mincho">
    <w:altName w:val="HGPｺﾞｼｯｸE"/>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4FA" w:rsidRDefault="007B54FA" w:rsidP="00791AAB">
    <w:pPr>
      <w:pStyle w:val="a5"/>
      <w:jc w:val="center"/>
    </w:pPr>
    <w:r>
      <w:rPr>
        <w:rStyle w:val="a6"/>
      </w:rPr>
      <w:fldChar w:fldCharType="begin"/>
    </w:r>
    <w:r>
      <w:rPr>
        <w:rStyle w:val="a6"/>
      </w:rPr>
      <w:instrText xml:space="preserve"> PAGE </w:instrText>
    </w:r>
    <w:r>
      <w:rPr>
        <w:rStyle w:val="a6"/>
      </w:rPr>
      <w:fldChar w:fldCharType="separate"/>
    </w:r>
    <w:r w:rsidR="00B035E0">
      <w:rPr>
        <w:rStyle w:val="a6"/>
        <w:noProof/>
      </w:rPr>
      <w:t>- 19 -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07E" w:rsidRDefault="0087607E">
      <w:r>
        <w:separator/>
      </w:r>
    </w:p>
  </w:footnote>
  <w:footnote w:type="continuationSeparator" w:id="0">
    <w:p w:rsidR="0087607E" w:rsidRDefault="0087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AF" w:rsidRDefault="007941AF">
    <w:pPr>
      <w:pStyle w:val="a3"/>
    </w:pPr>
  </w:p>
  <w:p w:rsidR="007941AF" w:rsidRDefault="007941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AF" w:rsidRDefault="007941AF" w:rsidP="007941AF">
    <w:pPr>
      <w:pStyle w:val="a3"/>
      <w:wordWrap w:val="0"/>
      <w:jc w:val="right"/>
      <w:rPr>
        <w:rFonts w:ascii="ＭＳ ゴシック" w:eastAsia="ＭＳ ゴシック" w:hAnsi="ＭＳ ゴシック"/>
        <w:color w:val="44546A" w:themeColor="text2"/>
        <w:lang w:eastAsia="ja-JP"/>
      </w:rPr>
    </w:pPr>
  </w:p>
  <w:p w:rsidR="007941AF" w:rsidRDefault="007941AF" w:rsidP="007941AF">
    <w:pPr>
      <w:pStyle w:val="a3"/>
      <w:jc w:val="right"/>
      <w:rPr>
        <w:rFonts w:ascii="ＭＳ ゴシック" w:eastAsia="ＭＳ ゴシック" w:hAnsi="ＭＳ ゴシック"/>
        <w:color w:val="44546A" w:themeColor="text2"/>
        <w:lang w:eastAsia="ja-JP"/>
      </w:rPr>
    </w:pPr>
  </w:p>
  <w:p w:rsidR="007941AF" w:rsidRPr="007941AF" w:rsidRDefault="007941AF" w:rsidP="007941AF">
    <w:pPr>
      <w:pStyle w:val="a3"/>
      <w:wordWrap w:val="0"/>
      <w:jc w:val="right"/>
      <w:rPr>
        <w:rFonts w:ascii="ＭＳ ゴシック" w:eastAsia="ＭＳ ゴシック" w:hAnsi="ＭＳ ゴシック"/>
        <w:color w:val="44546A" w:themeColor="text2"/>
        <w:lang w:eastAsia="ja-JP"/>
      </w:rPr>
    </w:pPr>
    <w:r w:rsidRPr="007941AF">
      <w:rPr>
        <w:rFonts w:ascii="ＭＳ ゴシック" w:eastAsia="ＭＳ ゴシック" w:hAnsi="ＭＳ ゴシック" w:hint="eastAsia"/>
        <w:color w:val="44546A" w:themeColor="text2"/>
        <w:lang w:eastAsia="ja-JP"/>
      </w:rPr>
      <w:t>R4.4.1</w:t>
    </w:r>
    <w:r>
      <w:rPr>
        <w:rFonts w:ascii="ＭＳ ゴシック" w:eastAsia="ＭＳ ゴシック" w:hAnsi="ＭＳ ゴシック" w:hint="eastAsia"/>
        <w:color w:val="44546A" w:themeColor="text2"/>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0D3"/>
    <w:multiLevelType w:val="hybridMultilevel"/>
    <w:tmpl w:val="EB9C7A72"/>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D0BC4"/>
    <w:multiLevelType w:val="hybridMultilevel"/>
    <w:tmpl w:val="B6266C74"/>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F315FE"/>
    <w:multiLevelType w:val="hybridMultilevel"/>
    <w:tmpl w:val="7D92D8FC"/>
    <w:lvl w:ilvl="0" w:tplc="93BC110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C656628E">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48284E"/>
    <w:multiLevelType w:val="hybridMultilevel"/>
    <w:tmpl w:val="733E9D28"/>
    <w:lvl w:ilvl="0" w:tplc="821A94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7F6953"/>
    <w:multiLevelType w:val="hybridMultilevel"/>
    <w:tmpl w:val="E368A08E"/>
    <w:lvl w:ilvl="0" w:tplc="1738FF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A85AAE"/>
    <w:multiLevelType w:val="hybridMultilevel"/>
    <w:tmpl w:val="27C6455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7F12A0"/>
    <w:multiLevelType w:val="hybridMultilevel"/>
    <w:tmpl w:val="55204694"/>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DD1D74"/>
    <w:multiLevelType w:val="hybridMultilevel"/>
    <w:tmpl w:val="3858122E"/>
    <w:lvl w:ilvl="0" w:tplc="FCC0E20E">
      <w:start w:val="35"/>
      <w:numFmt w:val="decimal"/>
      <w:lvlText w:val="%1"/>
      <w:lvlJc w:val="left"/>
      <w:pPr>
        <w:tabs>
          <w:tab w:val="num" w:pos="405"/>
        </w:tabs>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ED2D8A"/>
    <w:multiLevelType w:val="hybridMultilevel"/>
    <w:tmpl w:val="20AA7C0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192886"/>
    <w:multiLevelType w:val="hybridMultilevel"/>
    <w:tmpl w:val="A3E29432"/>
    <w:lvl w:ilvl="0" w:tplc="358480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9"/>
  </w:num>
  <w:num w:numId="5">
    <w:abstractNumId w:val="5"/>
  </w:num>
  <w:num w:numId="6">
    <w:abstractNumId w:val="7"/>
  </w:num>
  <w:num w:numId="7">
    <w:abstractNumId w:val="1"/>
  </w:num>
  <w:num w:numId="8">
    <w:abstractNumId w:val="8"/>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217"/>
    <w:rsid w:val="00000509"/>
    <w:rsid w:val="000021FA"/>
    <w:rsid w:val="000025D5"/>
    <w:rsid w:val="00003BEC"/>
    <w:rsid w:val="000071D7"/>
    <w:rsid w:val="00007B54"/>
    <w:rsid w:val="000117B3"/>
    <w:rsid w:val="00011C1D"/>
    <w:rsid w:val="000139E5"/>
    <w:rsid w:val="00014AF5"/>
    <w:rsid w:val="00017025"/>
    <w:rsid w:val="000208EC"/>
    <w:rsid w:val="00020960"/>
    <w:rsid w:val="00022997"/>
    <w:rsid w:val="00022A88"/>
    <w:rsid w:val="00023FB2"/>
    <w:rsid w:val="00025E49"/>
    <w:rsid w:val="00026D32"/>
    <w:rsid w:val="0002710C"/>
    <w:rsid w:val="000312EC"/>
    <w:rsid w:val="0003148B"/>
    <w:rsid w:val="000314EE"/>
    <w:rsid w:val="00032004"/>
    <w:rsid w:val="00032552"/>
    <w:rsid w:val="000327B9"/>
    <w:rsid w:val="000353BA"/>
    <w:rsid w:val="00037F63"/>
    <w:rsid w:val="00044719"/>
    <w:rsid w:val="00044DCA"/>
    <w:rsid w:val="000453A7"/>
    <w:rsid w:val="000465AA"/>
    <w:rsid w:val="00047565"/>
    <w:rsid w:val="00051143"/>
    <w:rsid w:val="00051A6B"/>
    <w:rsid w:val="0005234C"/>
    <w:rsid w:val="00052562"/>
    <w:rsid w:val="00052D35"/>
    <w:rsid w:val="0005402B"/>
    <w:rsid w:val="0005452F"/>
    <w:rsid w:val="00054A97"/>
    <w:rsid w:val="00055C69"/>
    <w:rsid w:val="00057D19"/>
    <w:rsid w:val="0006033F"/>
    <w:rsid w:val="00060637"/>
    <w:rsid w:val="000606EC"/>
    <w:rsid w:val="00061327"/>
    <w:rsid w:val="0006198B"/>
    <w:rsid w:val="000626E2"/>
    <w:rsid w:val="00064371"/>
    <w:rsid w:val="00066716"/>
    <w:rsid w:val="000672A1"/>
    <w:rsid w:val="000672EA"/>
    <w:rsid w:val="00067E1D"/>
    <w:rsid w:val="00067EAF"/>
    <w:rsid w:val="00070A54"/>
    <w:rsid w:val="00070C0E"/>
    <w:rsid w:val="00073470"/>
    <w:rsid w:val="0007418F"/>
    <w:rsid w:val="00074721"/>
    <w:rsid w:val="000774C8"/>
    <w:rsid w:val="0008046E"/>
    <w:rsid w:val="00080C74"/>
    <w:rsid w:val="00082455"/>
    <w:rsid w:val="00082883"/>
    <w:rsid w:val="00084174"/>
    <w:rsid w:val="00084641"/>
    <w:rsid w:val="00090114"/>
    <w:rsid w:val="00091F4F"/>
    <w:rsid w:val="00092785"/>
    <w:rsid w:val="00093626"/>
    <w:rsid w:val="00093686"/>
    <w:rsid w:val="00093D2D"/>
    <w:rsid w:val="0009555F"/>
    <w:rsid w:val="000956B1"/>
    <w:rsid w:val="00096AA7"/>
    <w:rsid w:val="000A026E"/>
    <w:rsid w:val="000A169F"/>
    <w:rsid w:val="000A1D6C"/>
    <w:rsid w:val="000A4DD4"/>
    <w:rsid w:val="000A6761"/>
    <w:rsid w:val="000B10EC"/>
    <w:rsid w:val="000B13E6"/>
    <w:rsid w:val="000B15A8"/>
    <w:rsid w:val="000B1AAB"/>
    <w:rsid w:val="000B29DB"/>
    <w:rsid w:val="000B56C6"/>
    <w:rsid w:val="000B57C6"/>
    <w:rsid w:val="000B7687"/>
    <w:rsid w:val="000C28F1"/>
    <w:rsid w:val="000C3257"/>
    <w:rsid w:val="000C343A"/>
    <w:rsid w:val="000C54EE"/>
    <w:rsid w:val="000C58CD"/>
    <w:rsid w:val="000C599D"/>
    <w:rsid w:val="000C5D5A"/>
    <w:rsid w:val="000C5DD9"/>
    <w:rsid w:val="000C72D8"/>
    <w:rsid w:val="000C7433"/>
    <w:rsid w:val="000D0BC8"/>
    <w:rsid w:val="000D0FF5"/>
    <w:rsid w:val="000D1622"/>
    <w:rsid w:val="000D2364"/>
    <w:rsid w:val="000D2661"/>
    <w:rsid w:val="000D409D"/>
    <w:rsid w:val="000D4454"/>
    <w:rsid w:val="000D4A62"/>
    <w:rsid w:val="000D4E41"/>
    <w:rsid w:val="000D67CA"/>
    <w:rsid w:val="000D6EF3"/>
    <w:rsid w:val="000E0A9E"/>
    <w:rsid w:val="000E12E3"/>
    <w:rsid w:val="000E24B7"/>
    <w:rsid w:val="000E6698"/>
    <w:rsid w:val="000E71B2"/>
    <w:rsid w:val="000E7C51"/>
    <w:rsid w:val="000F189B"/>
    <w:rsid w:val="000F5CDD"/>
    <w:rsid w:val="000F64BB"/>
    <w:rsid w:val="000F75FE"/>
    <w:rsid w:val="000F7AF5"/>
    <w:rsid w:val="00102118"/>
    <w:rsid w:val="00102779"/>
    <w:rsid w:val="00102C2E"/>
    <w:rsid w:val="001030E6"/>
    <w:rsid w:val="00107E9E"/>
    <w:rsid w:val="001111C7"/>
    <w:rsid w:val="00117383"/>
    <w:rsid w:val="00120008"/>
    <w:rsid w:val="00120D33"/>
    <w:rsid w:val="00124610"/>
    <w:rsid w:val="0012587F"/>
    <w:rsid w:val="00127779"/>
    <w:rsid w:val="00127C61"/>
    <w:rsid w:val="001305C2"/>
    <w:rsid w:val="00132126"/>
    <w:rsid w:val="00132CD9"/>
    <w:rsid w:val="00134ECE"/>
    <w:rsid w:val="001357D9"/>
    <w:rsid w:val="00137457"/>
    <w:rsid w:val="00137BA5"/>
    <w:rsid w:val="00141009"/>
    <w:rsid w:val="0014103B"/>
    <w:rsid w:val="0014349D"/>
    <w:rsid w:val="00143E0B"/>
    <w:rsid w:val="00145549"/>
    <w:rsid w:val="001466C9"/>
    <w:rsid w:val="001467A1"/>
    <w:rsid w:val="0014685D"/>
    <w:rsid w:val="00146D6E"/>
    <w:rsid w:val="00146F2B"/>
    <w:rsid w:val="00147916"/>
    <w:rsid w:val="00151238"/>
    <w:rsid w:val="00151F45"/>
    <w:rsid w:val="001520DF"/>
    <w:rsid w:val="00152546"/>
    <w:rsid w:val="00152570"/>
    <w:rsid w:val="0016041C"/>
    <w:rsid w:val="00160BD5"/>
    <w:rsid w:val="00161534"/>
    <w:rsid w:val="00161C1C"/>
    <w:rsid w:val="0016326F"/>
    <w:rsid w:val="00164508"/>
    <w:rsid w:val="00165B3B"/>
    <w:rsid w:val="00166294"/>
    <w:rsid w:val="00170FAA"/>
    <w:rsid w:val="001713F5"/>
    <w:rsid w:val="00171E8C"/>
    <w:rsid w:val="00172E07"/>
    <w:rsid w:val="0017417D"/>
    <w:rsid w:val="001743E4"/>
    <w:rsid w:val="0017448D"/>
    <w:rsid w:val="00174FAC"/>
    <w:rsid w:val="001751B2"/>
    <w:rsid w:val="00175926"/>
    <w:rsid w:val="00182D86"/>
    <w:rsid w:val="00183375"/>
    <w:rsid w:val="001841B6"/>
    <w:rsid w:val="00184894"/>
    <w:rsid w:val="001851FB"/>
    <w:rsid w:val="001865B4"/>
    <w:rsid w:val="00186A56"/>
    <w:rsid w:val="0018753E"/>
    <w:rsid w:val="00187F45"/>
    <w:rsid w:val="00191535"/>
    <w:rsid w:val="001928DC"/>
    <w:rsid w:val="001929F1"/>
    <w:rsid w:val="0019312A"/>
    <w:rsid w:val="00194774"/>
    <w:rsid w:val="00196E34"/>
    <w:rsid w:val="001974B4"/>
    <w:rsid w:val="00197AB8"/>
    <w:rsid w:val="001A0198"/>
    <w:rsid w:val="001A0F20"/>
    <w:rsid w:val="001A2B10"/>
    <w:rsid w:val="001A3667"/>
    <w:rsid w:val="001A458A"/>
    <w:rsid w:val="001A54D0"/>
    <w:rsid w:val="001A7327"/>
    <w:rsid w:val="001B0183"/>
    <w:rsid w:val="001B1740"/>
    <w:rsid w:val="001B2D97"/>
    <w:rsid w:val="001B3DF2"/>
    <w:rsid w:val="001B526B"/>
    <w:rsid w:val="001B5BA5"/>
    <w:rsid w:val="001B676E"/>
    <w:rsid w:val="001B69D4"/>
    <w:rsid w:val="001B744C"/>
    <w:rsid w:val="001B7D8D"/>
    <w:rsid w:val="001C0417"/>
    <w:rsid w:val="001C0B66"/>
    <w:rsid w:val="001C1314"/>
    <w:rsid w:val="001C3A4B"/>
    <w:rsid w:val="001C4016"/>
    <w:rsid w:val="001C4F24"/>
    <w:rsid w:val="001C54CF"/>
    <w:rsid w:val="001C5FB1"/>
    <w:rsid w:val="001C631C"/>
    <w:rsid w:val="001C70AE"/>
    <w:rsid w:val="001C7795"/>
    <w:rsid w:val="001C7C96"/>
    <w:rsid w:val="001D06AE"/>
    <w:rsid w:val="001D1DFB"/>
    <w:rsid w:val="001D23A9"/>
    <w:rsid w:val="001D2600"/>
    <w:rsid w:val="001D272B"/>
    <w:rsid w:val="001D3623"/>
    <w:rsid w:val="001D3CAC"/>
    <w:rsid w:val="001D5355"/>
    <w:rsid w:val="001D6B1F"/>
    <w:rsid w:val="001D6CC0"/>
    <w:rsid w:val="001E3868"/>
    <w:rsid w:val="001E41A3"/>
    <w:rsid w:val="001E5BF5"/>
    <w:rsid w:val="001E67C1"/>
    <w:rsid w:val="001E700F"/>
    <w:rsid w:val="001F0944"/>
    <w:rsid w:val="001F0F1C"/>
    <w:rsid w:val="001F184A"/>
    <w:rsid w:val="001F26B2"/>
    <w:rsid w:val="001F3666"/>
    <w:rsid w:val="001F3C2A"/>
    <w:rsid w:val="001F538F"/>
    <w:rsid w:val="001F728F"/>
    <w:rsid w:val="00200AD2"/>
    <w:rsid w:val="00202287"/>
    <w:rsid w:val="00204393"/>
    <w:rsid w:val="00206B9E"/>
    <w:rsid w:val="0021129B"/>
    <w:rsid w:val="00211958"/>
    <w:rsid w:val="0021273C"/>
    <w:rsid w:val="002129D7"/>
    <w:rsid w:val="00213E0C"/>
    <w:rsid w:val="002153E0"/>
    <w:rsid w:val="00215586"/>
    <w:rsid w:val="00217EBE"/>
    <w:rsid w:val="002211FB"/>
    <w:rsid w:val="00223446"/>
    <w:rsid w:val="00224452"/>
    <w:rsid w:val="0022513D"/>
    <w:rsid w:val="002251C1"/>
    <w:rsid w:val="00225430"/>
    <w:rsid w:val="00226B5A"/>
    <w:rsid w:val="00231B60"/>
    <w:rsid w:val="002328BB"/>
    <w:rsid w:val="00233254"/>
    <w:rsid w:val="002347AF"/>
    <w:rsid w:val="0023755B"/>
    <w:rsid w:val="00237670"/>
    <w:rsid w:val="00237E7C"/>
    <w:rsid w:val="002412A4"/>
    <w:rsid w:val="00245E2D"/>
    <w:rsid w:val="00246CDE"/>
    <w:rsid w:val="002506C5"/>
    <w:rsid w:val="00251E9F"/>
    <w:rsid w:val="002528A9"/>
    <w:rsid w:val="00254AF0"/>
    <w:rsid w:val="002550BE"/>
    <w:rsid w:val="00257CB8"/>
    <w:rsid w:val="00260586"/>
    <w:rsid w:val="0026186B"/>
    <w:rsid w:val="00263D6A"/>
    <w:rsid w:val="0026501E"/>
    <w:rsid w:val="00265022"/>
    <w:rsid w:val="00265D7A"/>
    <w:rsid w:val="002725A2"/>
    <w:rsid w:val="00274ACB"/>
    <w:rsid w:val="00276653"/>
    <w:rsid w:val="00280B8C"/>
    <w:rsid w:val="00281020"/>
    <w:rsid w:val="002822E1"/>
    <w:rsid w:val="00282985"/>
    <w:rsid w:val="0028364C"/>
    <w:rsid w:val="00283A06"/>
    <w:rsid w:val="002841E0"/>
    <w:rsid w:val="00287857"/>
    <w:rsid w:val="002928F3"/>
    <w:rsid w:val="002930B8"/>
    <w:rsid w:val="002939B7"/>
    <w:rsid w:val="00294207"/>
    <w:rsid w:val="0029433B"/>
    <w:rsid w:val="00295811"/>
    <w:rsid w:val="00295E73"/>
    <w:rsid w:val="00297ED9"/>
    <w:rsid w:val="002A0347"/>
    <w:rsid w:val="002A0CC7"/>
    <w:rsid w:val="002A1D42"/>
    <w:rsid w:val="002A25F1"/>
    <w:rsid w:val="002A2DC1"/>
    <w:rsid w:val="002A5128"/>
    <w:rsid w:val="002A6977"/>
    <w:rsid w:val="002B073E"/>
    <w:rsid w:val="002B0A6E"/>
    <w:rsid w:val="002B109E"/>
    <w:rsid w:val="002B1DA7"/>
    <w:rsid w:val="002B1ECC"/>
    <w:rsid w:val="002B2B9E"/>
    <w:rsid w:val="002B4EA4"/>
    <w:rsid w:val="002B5C17"/>
    <w:rsid w:val="002B5DE1"/>
    <w:rsid w:val="002C2DE9"/>
    <w:rsid w:val="002C3754"/>
    <w:rsid w:val="002C4252"/>
    <w:rsid w:val="002C67E2"/>
    <w:rsid w:val="002D0808"/>
    <w:rsid w:val="002D1791"/>
    <w:rsid w:val="002D2BD2"/>
    <w:rsid w:val="002D3667"/>
    <w:rsid w:val="002D486C"/>
    <w:rsid w:val="002D5F43"/>
    <w:rsid w:val="002D61AC"/>
    <w:rsid w:val="002D6E3D"/>
    <w:rsid w:val="002D71DE"/>
    <w:rsid w:val="002D7349"/>
    <w:rsid w:val="002E220D"/>
    <w:rsid w:val="002E39D8"/>
    <w:rsid w:val="002E3ADB"/>
    <w:rsid w:val="002E5C08"/>
    <w:rsid w:val="002E744A"/>
    <w:rsid w:val="002E751C"/>
    <w:rsid w:val="002E7571"/>
    <w:rsid w:val="002E77B1"/>
    <w:rsid w:val="002E7D24"/>
    <w:rsid w:val="002F037B"/>
    <w:rsid w:val="002F05E8"/>
    <w:rsid w:val="002F1567"/>
    <w:rsid w:val="002F1CF7"/>
    <w:rsid w:val="002F2C02"/>
    <w:rsid w:val="002F44C4"/>
    <w:rsid w:val="002F57B6"/>
    <w:rsid w:val="002F58FA"/>
    <w:rsid w:val="002F5FD3"/>
    <w:rsid w:val="002F6A20"/>
    <w:rsid w:val="002F7376"/>
    <w:rsid w:val="002F7764"/>
    <w:rsid w:val="0030013D"/>
    <w:rsid w:val="003008B1"/>
    <w:rsid w:val="003008E7"/>
    <w:rsid w:val="00300968"/>
    <w:rsid w:val="0030157A"/>
    <w:rsid w:val="0030172F"/>
    <w:rsid w:val="003018FC"/>
    <w:rsid w:val="0030355A"/>
    <w:rsid w:val="0030402C"/>
    <w:rsid w:val="003070AE"/>
    <w:rsid w:val="00311805"/>
    <w:rsid w:val="003133B5"/>
    <w:rsid w:val="00313AFE"/>
    <w:rsid w:val="003157D6"/>
    <w:rsid w:val="00315D58"/>
    <w:rsid w:val="0032160B"/>
    <w:rsid w:val="003227B0"/>
    <w:rsid w:val="00323130"/>
    <w:rsid w:val="00323C00"/>
    <w:rsid w:val="003248E1"/>
    <w:rsid w:val="00325859"/>
    <w:rsid w:val="00326AEF"/>
    <w:rsid w:val="00330904"/>
    <w:rsid w:val="00332198"/>
    <w:rsid w:val="0033347B"/>
    <w:rsid w:val="00333F6D"/>
    <w:rsid w:val="003342F3"/>
    <w:rsid w:val="003377F9"/>
    <w:rsid w:val="00337B33"/>
    <w:rsid w:val="00342A82"/>
    <w:rsid w:val="00342C68"/>
    <w:rsid w:val="00342D95"/>
    <w:rsid w:val="003434DD"/>
    <w:rsid w:val="003436B7"/>
    <w:rsid w:val="003437AC"/>
    <w:rsid w:val="00343969"/>
    <w:rsid w:val="0034613F"/>
    <w:rsid w:val="00346907"/>
    <w:rsid w:val="00350E7B"/>
    <w:rsid w:val="00351024"/>
    <w:rsid w:val="00351758"/>
    <w:rsid w:val="00352150"/>
    <w:rsid w:val="00353356"/>
    <w:rsid w:val="003535D8"/>
    <w:rsid w:val="003542BF"/>
    <w:rsid w:val="0035447C"/>
    <w:rsid w:val="0035459E"/>
    <w:rsid w:val="003562BF"/>
    <w:rsid w:val="003602C2"/>
    <w:rsid w:val="0036080C"/>
    <w:rsid w:val="00362952"/>
    <w:rsid w:val="00364279"/>
    <w:rsid w:val="00365AB3"/>
    <w:rsid w:val="00366395"/>
    <w:rsid w:val="00366795"/>
    <w:rsid w:val="00370A6E"/>
    <w:rsid w:val="00370B9F"/>
    <w:rsid w:val="00370E4D"/>
    <w:rsid w:val="003732A4"/>
    <w:rsid w:val="003733F8"/>
    <w:rsid w:val="00373973"/>
    <w:rsid w:val="0037456E"/>
    <w:rsid w:val="003746D6"/>
    <w:rsid w:val="00375F64"/>
    <w:rsid w:val="003768BD"/>
    <w:rsid w:val="003823E0"/>
    <w:rsid w:val="00383D0A"/>
    <w:rsid w:val="00383D40"/>
    <w:rsid w:val="003845B9"/>
    <w:rsid w:val="003859DE"/>
    <w:rsid w:val="00385A3D"/>
    <w:rsid w:val="00386267"/>
    <w:rsid w:val="0038708D"/>
    <w:rsid w:val="00390592"/>
    <w:rsid w:val="00390AED"/>
    <w:rsid w:val="003916F7"/>
    <w:rsid w:val="00391D6F"/>
    <w:rsid w:val="00391FD8"/>
    <w:rsid w:val="003922AD"/>
    <w:rsid w:val="003922E0"/>
    <w:rsid w:val="0039338E"/>
    <w:rsid w:val="003933FC"/>
    <w:rsid w:val="00395AA4"/>
    <w:rsid w:val="0039766D"/>
    <w:rsid w:val="003A0350"/>
    <w:rsid w:val="003A07F6"/>
    <w:rsid w:val="003A08AB"/>
    <w:rsid w:val="003A1C0D"/>
    <w:rsid w:val="003A267B"/>
    <w:rsid w:val="003A2CD7"/>
    <w:rsid w:val="003A39A0"/>
    <w:rsid w:val="003A53B7"/>
    <w:rsid w:val="003A56FA"/>
    <w:rsid w:val="003A5D13"/>
    <w:rsid w:val="003A5F9E"/>
    <w:rsid w:val="003A7910"/>
    <w:rsid w:val="003B2AF1"/>
    <w:rsid w:val="003B2E37"/>
    <w:rsid w:val="003B3B62"/>
    <w:rsid w:val="003B53D8"/>
    <w:rsid w:val="003B7104"/>
    <w:rsid w:val="003C520A"/>
    <w:rsid w:val="003C6F42"/>
    <w:rsid w:val="003C72E9"/>
    <w:rsid w:val="003D09A1"/>
    <w:rsid w:val="003D33FA"/>
    <w:rsid w:val="003D73B1"/>
    <w:rsid w:val="003E1165"/>
    <w:rsid w:val="003E1918"/>
    <w:rsid w:val="003E292B"/>
    <w:rsid w:val="003E3CD8"/>
    <w:rsid w:val="003E6BAC"/>
    <w:rsid w:val="003F1BF4"/>
    <w:rsid w:val="003F4181"/>
    <w:rsid w:val="003F61B3"/>
    <w:rsid w:val="003F70A1"/>
    <w:rsid w:val="003F7258"/>
    <w:rsid w:val="00400CAA"/>
    <w:rsid w:val="004028CA"/>
    <w:rsid w:val="00402AA2"/>
    <w:rsid w:val="00402D50"/>
    <w:rsid w:val="0040362F"/>
    <w:rsid w:val="00403FA6"/>
    <w:rsid w:val="00404B91"/>
    <w:rsid w:val="00405CEA"/>
    <w:rsid w:val="00406506"/>
    <w:rsid w:val="004115A9"/>
    <w:rsid w:val="00413C13"/>
    <w:rsid w:val="00415250"/>
    <w:rsid w:val="004159C4"/>
    <w:rsid w:val="004161B7"/>
    <w:rsid w:val="00416643"/>
    <w:rsid w:val="00420F6C"/>
    <w:rsid w:val="004210F2"/>
    <w:rsid w:val="00423E85"/>
    <w:rsid w:val="00424389"/>
    <w:rsid w:val="00427C09"/>
    <w:rsid w:val="00430546"/>
    <w:rsid w:val="00433381"/>
    <w:rsid w:val="00435736"/>
    <w:rsid w:val="0043578F"/>
    <w:rsid w:val="004378B8"/>
    <w:rsid w:val="004406CB"/>
    <w:rsid w:val="00440CCB"/>
    <w:rsid w:val="00440CE7"/>
    <w:rsid w:val="00441631"/>
    <w:rsid w:val="0044243E"/>
    <w:rsid w:val="00442D97"/>
    <w:rsid w:val="00443339"/>
    <w:rsid w:val="00444E95"/>
    <w:rsid w:val="00445B60"/>
    <w:rsid w:val="00447F1D"/>
    <w:rsid w:val="0045181F"/>
    <w:rsid w:val="00455A03"/>
    <w:rsid w:val="00456341"/>
    <w:rsid w:val="004569CA"/>
    <w:rsid w:val="00457555"/>
    <w:rsid w:val="00460024"/>
    <w:rsid w:val="004616C7"/>
    <w:rsid w:val="00463A9E"/>
    <w:rsid w:val="00463B35"/>
    <w:rsid w:val="00466351"/>
    <w:rsid w:val="00466E18"/>
    <w:rsid w:val="00470DFC"/>
    <w:rsid w:val="004727AD"/>
    <w:rsid w:val="0047284F"/>
    <w:rsid w:val="004728BB"/>
    <w:rsid w:val="00476250"/>
    <w:rsid w:val="00476975"/>
    <w:rsid w:val="00482699"/>
    <w:rsid w:val="00482B8E"/>
    <w:rsid w:val="00482C84"/>
    <w:rsid w:val="0048769E"/>
    <w:rsid w:val="00487DA7"/>
    <w:rsid w:val="00487FF5"/>
    <w:rsid w:val="00491A2C"/>
    <w:rsid w:val="004932BD"/>
    <w:rsid w:val="0049618A"/>
    <w:rsid w:val="004972AA"/>
    <w:rsid w:val="004A0EF2"/>
    <w:rsid w:val="004A1EFC"/>
    <w:rsid w:val="004A3477"/>
    <w:rsid w:val="004A43F8"/>
    <w:rsid w:val="004A6234"/>
    <w:rsid w:val="004A6868"/>
    <w:rsid w:val="004A7636"/>
    <w:rsid w:val="004B0721"/>
    <w:rsid w:val="004B0817"/>
    <w:rsid w:val="004B0884"/>
    <w:rsid w:val="004B1382"/>
    <w:rsid w:val="004B30A9"/>
    <w:rsid w:val="004B42C9"/>
    <w:rsid w:val="004B7F50"/>
    <w:rsid w:val="004C0497"/>
    <w:rsid w:val="004C04E0"/>
    <w:rsid w:val="004C27E3"/>
    <w:rsid w:val="004D21FE"/>
    <w:rsid w:val="004D2514"/>
    <w:rsid w:val="004D6EF1"/>
    <w:rsid w:val="004E3848"/>
    <w:rsid w:val="004E3AF6"/>
    <w:rsid w:val="004E435E"/>
    <w:rsid w:val="004E47B5"/>
    <w:rsid w:val="004E60EE"/>
    <w:rsid w:val="004E61E0"/>
    <w:rsid w:val="004E649A"/>
    <w:rsid w:val="004E6E4F"/>
    <w:rsid w:val="004E7F42"/>
    <w:rsid w:val="004F1362"/>
    <w:rsid w:val="004F2D98"/>
    <w:rsid w:val="004F2E8F"/>
    <w:rsid w:val="004F31F3"/>
    <w:rsid w:val="004F3BF7"/>
    <w:rsid w:val="004F4953"/>
    <w:rsid w:val="004F4D64"/>
    <w:rsid w:val="004F4F46"/>
    <w:rsid w:val="004F518C"/>
    <w:rsid w:val="004F6B79"/>
    <w:rsid w:val="004F7853"/>
    <w:rsid w:val="00500232"/>
    <w:rsid w:val="00500ABF"/>
    <w:rsid w:val="00501218"/>
    <w:rsid w:val="00503FC1"/>
    <w:rsid w:val="00504895"/>
    <w:rsid w:val="005061B1"/>
    <w:rsid w:val="005065A4"/>
    <w:rsid w:val="005102C7"/>
    <w:rsid w:val="005136AD"/>
    <w:rsid w:val="005140D1"/>
    <w:rsid w:val="00515DF1"/>
    <w:rsid w:val="00525EC6"/>
    <w:rsid w:val="005260E3"/>
    <w:rsid w:val="00527D46"/>
    <w:rsid w:val="005303CF"/>
    <w:rsid w:val="00530879"/>
    <w:rsid w:val="0053217E"/>
    <w:rsid w:val="005324F6"/>
    <w:rsid w:val="0053341D"/>
    <w:rsid w:val="005348AE"/>
    <w:rsid w:val="00540EC9"/>
    <w:rsid w:val="0054139F"/>
    <w:rsid w:val="00541D24"/>
    <w:rsid w:val="005420A1"/>
    <w:rsid w:val="00543158"/>
    <w:rsid w:val="00543415"/>
    <w:rsid w:val="00543F79"/>
    <w:rsid w:val="0054552B"/>
    <w:rsid w:val="00545E5F"/>
    <w:rsid w:val="00546812"/>
    <w:rsid w:val="00550803"/>
    <w:rsid w:val="005513BA"/>
    <w:rsid w:val="00552A0F"/>
    <w:rsid w:val="00552A78"/>
    <w:rsid w:val="00553E20"/>
    <w:rsid w:val="005544DA"/>
    <w:rsid w:val="0055486E"/>
    <w:rsid w:val="0055580B"/>
    <w:rsid w:val="00557E46"/>
    <w:rsid w:val="005614BC"/>
    <w:rsid w:val="0056209D"/>
    <w:rsid w:val="00563ED1"/>
    <w:rsid w:val="00564B73"/>
    <w:rsid w:val="00564D1B"/>
    <w:rsid w:val="00567074"/>
    <w:rsid w:val="00567342"/>
    <w:rsid w:val="00570437"/>
    <w:rsid w:val="00570E30"/>
    <w:rsid w:val="00570E7A"/>
    <w:rsid w:val="00571321"/>
    <w:rsid w:val="0057264D"/>
    <w:rsid w:val="005746AC"/>
    <w:rsid w:val="00574E92"/>
    <w:rsid w:val="00575208"/>
    <w:rsid w:val="00577D0D"/>
    <w:rsid w:val="00580342"/>
    <w:rsid w:val="00580AA5"/>
    <w:rsid w:val="00581571"/>
    <w:rsid w:val="00581D3F"/>
    <w:rsid w:val="00583EC7"/>
    <w:rsid w:val="00584634"/>
    <w:rsid w:val="0058469B"/>
    <w:rsid w:val="00587ABA"/>
    <w:rsid w:val="0059062E"/>
    <w:rsid w:val="005927EA"/>
    <w:rsid w:val="005947CC"/>
    <w:rsid w:val="005947FA"/>
    <w:rsid w:val="00595F30"/>
    <w:rsid w:val="005966B3"/>
    <w:rsid w:val="00596911"/>
    <w:rsid w:val="005A1167"/>
    <w:rsid w:val="005A2026"/>
    <w:rsid w:val="005A281B"/>
    <w:rsid w:val="005A2A1B"/>
    <w:rsid w:val="005A2CDF"/>
    <w:rsid w:val="005A3CBA"/>
    <w:rsid w:val="005A76F5"/>
    <w:rsid w:val="005A78C8"/>
    <w:rsid w:val="005A78F0"/>
    <w:rsid w:val="005A7A5D"/>
    <w:rsid w:val="005B04C8"/>
    <w:rsid w:val="005B4092"/>
    <w:rsid w:val="005B6969"/>
    <w:rsid w:val="005C0F94"/>
    <w:rsid w:val="005C2115"/>
    <w:rsid w:val="005C2EF4"/>
    <w:rsid w:val="005C3095"/>
    <w:rsid w:val="005C30D7"/>
    <w:rsid w:val="005C58E8"/>
    <w:rsid w:val="005C6BD8"/>
    <w:rsid w:val="005C7AC9"/>
    <w:rsid w:val="005D10C5"/>
    <w:rsid w:val="005D4124"/>
    <w:rsid w:val="005D4210"/>
    <w:rsid w:val="005D5300"/>
    <w:rsid w:val="005D67F1"/>
    <w:rsid w:val="005E09A9"/>
    <w:rsid w:val="005E132A"/>
    <w:rsid w:val="005E136A"/>
    <w:rsid w:val="005E4F7B"/>
    <w:rsid w:val="005E5F3A"/>
    <w:rsid w:val="005E739B"/>
    <w:rsid w:val="005E7CF8"/>
    <w:rsid w:val="005F0173"/>
    <w:rsid w:val="005F0AA4"/>
    <w:rsid w:val="005F107A"/>
    <w:rsid w:val="005F36DF"/>
    <w:rsid w:val="005F39D6"/>
    <w:rsid w:val="005F4182"/>
    <w:rsid w:val="005F5A1D"/>
    <w:rsid w:val="005F5B61"/>
    <w:rsid w:val="005F7CDF"/>
    <w:rsid w:val="0060011A"/>
    <w:rsid w:val="00600120"/>
    <w:rsid w:val="006035BE"/>
    <w:rsid w:val="00603FD8"/>
    <w:rsid w:val="00604DDA"/>
    <w:rsid w:val="00607AC9"/>
    <w:rsid w:val="00610E78"/>
    <w:rsid w:val="00613C81"/>
    <w:rsid w:val="00614A32"/>
    <w:rsid w:val="00614B3C"/>
    <w:rsid w:val="00616D45"/>
    <w:rsid w:val="006175E5"/>
    <w:rsid w:val="006219A1"/>
    <w:rsid w:val="00621ABF"/>
    <w:rsid w:val="006222F6"/>
    <w:rsid w:val="00623D98"/>
    <w:rsid w:val="00624421"/>
    <w:rsid w:val="006247D8"/>
    <w:rsid w:val="006317DD"/>
    <w:rsid w:val="0063217D"/>
    <w:rsid w:val="00633904"/>
    <w:rsid w:val="006342F1"/>
    <w:rsid w:val="00637605"/>
    <w:rsid w:val="0063769C"/>
    <w:rsid w:val="00640906"/>
    <w:rsid w:val="006438D2"/>
    <w:rsid w:val="00645717"/>
    <w:rsid w:val="00647FE8"/>
    <w:rsid w:val="0065657B"/>
    <w:rsid w:val="006565B0"/>
    <w:rsid w:val="0066063A"/>
    <w:rsid w:val="00660FD5"/>
    <w:rsid w:val="0066105C"/>
    <w:rsid w:val="006644FB"/>
    <w:rsid w:val="00664AAC"/>
    <w:rsid w:val="0066529A"/>
    <w:rsid w:val="00665334"/>
    <w:rsid w:val="00665E0D"/>
    <w:rsid w:val="00665E38"/>
    <w:rsid w:val="00666F4B"/>
    <w:rsid w:val="00667C60"/>
    <w:rsid w:val="0067316A"/>
    <w:rsid w:val="006737BE"/>
    <w:rsid w:val="00673A00"/>
    <w:rsid w:val="00675109"/>
    <w:rsid w:val="006758E7"/>
    <w:rsid w:val="006769E1"/>
    <w:rsid w:val="00676DB4"/>
    <w:rsid w:val="00680432"/>
    <w:rsid w:val="00680A97"/>
    <w:rsid w:val="00680F92"/>
    <w:rsid w:val="00683E50"/>
    <w:rsid w:val="006925EF"/>
    <w:rsid w:val="00692F89"/>
    <w:rsid w:val="00696472"/>
    <w:rsid w:val="006964FB"/>
    <w:rsid w:val="0069661D"/>
    <w:rsid w:val="00697C44"/>
    <w:rsid w:val="006A15F8"/>
    <w:rsid w:val="006A167D"/>
    <w:rsid w:val="006A1BE9"/>
    <w:rsid w:val="006A3F09"/>
    <w:rsid w:val="006A5F7D"/>
    <w:rsid w:val="006A66B7"/>
    <w:rsid w:val="006A672F"/>
    <w:rsid w:val="006B0694"/>
    <w:rsid w:val="006B2206"/>
    <w:rsid w:val="006B2584"/>
    <w:rsid w:val="006B3816"/>
    <w:rsid w:val="006B5916"/>
    <w:rsid w:val="006B5A87"/>
    <w:rsid w:val="006B6A78"/>
    <w:rsid w:val="006B76E9"/>
    <w:rsid w:val="006C201C"/>
    <w:rsid w:val="006C3898"/>
    <w:rsid w:val="006C4144"/>
    <w:rsid w:val="006C511B"/>
    <w:rsid w:val="006C6213"/>
    <w:rsid w:val="006C6467"/>
    <w:rsid w:val="006C7051"/>
    <w:rsid w:val="006C7672"/>
    <w:rsid w:val="006C76B8"/>
    <w:rsid w:val="006C7FB9"/>
    <w:rsid w:val="006D0E23"/>
    <w:rsid w:val="006D3FD3"/>
    <w:rsid w:val="006D6AA5"/>
    <w:rsid w:val="006D7EED"/>
    <w:rsid w:val="006E04B1"/>
    <w:rsid w:val="006E24A5"/>
    <w:rsid w:val="006E3161"/>
    <w:rsid w:val="006E609B"/>
    <w:rsid w:val="006E6D97"/>
    <w:rsid w:val="006F04E0"/>
    <w:rsid w:val="006F08FA"/>
    <w:rsid w:val="006F094A"/>
    <w:rsid w:val="006F3666"/>
    <w:rsid w:val="006F4D3A"/>
    <w:rsid w:val="006F5098"/>
    <w:rsid w:val="006F5692"/>
    <w:rsid w:val="006F6D93"/>
    <w:rsid w:val="006F76CB"/>
    <w:rsid w:val="007003C3"/>
    <w:rsid w:val="007005E4"/>
    <w:rsid w:val="00703472"/>
    <w:rsid w:val="007068D4"/>
    <w:rsid w:val="00707077"/>
    <w:rsid w:val="007073C1"/>
    <w:rsid w:val="00707E5B"/>
    <w:rsid w:val="00710037"/>
    <w:rsid w:val="00711A89"/>
    <w:rsid w:val="00712296"/>
    <w:rsid w:val="007140BE"/>
    <w:rsid w:val="007145E8"/>
    <w:rsid w:val="00714782"/>
    <w:rsid w:val="00715C4F"/>
    <w:rsid w:val="007162AA"/>
    <w:rsid w:val="007170F9"/>
    <w:rsid w:val="0072164B"/>
    <w:rsid w:val="007216AF"/>
    <w:rsid w:val="007227E2"/>
    <w:rsid w:val="007238AF"/>
    <w:rsid w:val="00730C04"/>
    <w:rsid w:val="00730E1A"/>
    <w:rsid w:val="007312DD"/>
    <w:rsid w:val="00731ED3"/>
    <w:rsid w:val="007326C2"/>
    <w:rsid w:val="0073373C"/>
    <w:rsid w:val="0073646F"/>
    <w:rsid w:val="00736EA7"/>
    <w:rsid w:val="007400C5"/>
    <w:rsid w:val="00741631"/>
    <w:rsid w:val="00741C6F"/>
    <w:rsid w:val="00742A65"/>
    <w:rsid w:val="00743ECB"/>
    <w:rsid w:val="00743F39"/>
    <w:rsid w:val="00744301"/>
    <w:rsid w:val="007461C9"/>
    <w:rsid w:val="00750CCF"/>
    <w:rsid w:val="00750D26"/>
    <w:rsid w:val="00751A4F"/>
    <w:rsid w:val="0075372F"/>
    <w:rsid w:val="00755691"/>
    <w:rsid w:val="00757461"/>
    <w:rsid w:val="0075789C"/>
    <w:rsid w:val="00761EE6"/>
    <w:rsid w:val="0076298D"/>
    <w:rsid w:val="00763358"/>
    <w:rsid w:val="007700BB"/>
    <w:rsid w:val="007703FC"/>
    <w:rsid w:val="007710EE"/>
    <w:rsid w:val="00771463"/>
    <w:rsid w:val="007722C7"/>
    <w:rsid w:val="00772A25"/>
    <w:rsid w:val="00773227"/>
    <w:rsid w:val="007744E3"/>
    <w:rsid w:val="00774F0A"/>
    <w:rsid w:val="00776D9F"/>
    <w:rsid w:val="00777765"/>
    <w:rsid w:val="00780A77"/>
    <w:rsid w:val="00780F84"/>
    <w:rsid w:val="00782844"/>
    <w:rsid w:val="00783A44"/>
    <w:rsid w:val="00783AFF"/>
    <w:rsid w:val="0078487A"/>
    <w:rsid w:val="00784A01"/>
    <w:rsid w:val="00784CFB"/>
    <w:rsid w:val="00786766"/>
    <w:rsid w:val="007869AA"/>
    <w:rsid w:val="007902C9"/>
    <w:rsid w:val="00791AAB"/>
    <w:rsid w:val="0079355D"/>
    <w:rsid w:val="007941AF"/>
    <w:rsid w:val="00794FE9"/>
    <w:rsid w:val="0079586A"/>
    <w:rsid w:val="007961EE"/>
    <w:rsid w:val="007A14DA"/>
    <w:rsid w:val="007A27C3"/>
    <w:rsid w:val="007A2AFC"/>
    <w:rsid w:val="007A3770"/>
    <w:rsid w:val="007A571E"/>
    <w:rsid w:val="007A57CF"/>
    <w:rsid w:val="007B0523"/>
    <w:rsid w:val="007B16F0"/>
    <w:rsid w:val="007B1796"/>
    <w:rsid w:val="007B2156"/>
    <w:rsid w:val="007B3F49"/>
    <w:rsid w:val="007B4C94"/>
    <w:rsid w:val="007B54FA"/>
    <w:rsid w:val="007B66BD"/>
    <w:rsid w:val="007B696A"/>
    <w:rsid w:val="007C0569"/>
    <w:rsid w:val="007C119A"/>
    <w:rsid w:val="007C1901"/>
    <w:rsid w:val="007C1DEF"/>
    <w:rsid w:val="007C2AAA"/>
    <w:rsid w:val="007C39F0"/>
    <w:rsid w:val="007C3AAC"/>
    <w:rsid w:val="007C3F72"/>
    <w:rsid w:val="007C4B7A"/>
    <w:rsid w:val="007C50FE"/>
    <w:rsid w:val="007C54BF"/>
    <w:rsid w:val="007C7846"/>
    <w:rsid w:val="007D0A5C"/>
    <w:rsid w:val="007D164B"/>
    <w:rsid w:val="007D22C5"/>
    <w:rsid w:val="007D28FC"/>
    <w:rsid w:val="007D3922"/>
    <w:rsid w:val="007D3CC4"/>
    <w:rsid w:val="007D5967"/>
    <w:rsid w:val="007D5DE5"/>
    <w:rsid w:val="007D6F2E"/>
    <w:rsid w:val="007E01EA"/>
    <w:rsid w:val="007E3082"/>
    <w:rsid w:val="007E31CE"/>
    <w:rsid w:val="007E62C3"/>
    <w:rsid w:val="007E70C1"/>
    <w:rsid w:val="007F3136"/>
    <w:rsid w:val="007F3B85"/>
    <w:rsid w:val="007F426F"/>
    <w:rsid w:val="007F42F1"/>
    <w:rsid w:val="007F53BB"/>
    <w:rsid w:val="007F5A9B"/>
    <w:rsid w:val="007F6F9F"/>
    <w:rsid w:val="0080025D"/>
    <w:rsid w:val="008014A3"/>
    <w:rsid w:val="008017FC"/>
    <w:rsid w:val="00801844"/>
    <w:rsid w:val="00802891"/>
    <w:rsid w:val="00805D8B"/>
    <w:rsid w:val="00806D4C"/>
    <w:rsid w:val="00807FCA"/>
    <w:rsid w:val="00807FCD"/>
    <w:rsid w:val="0081051C"/>
    <w:rsid w:val="008105B5"/>
    <w:rsid w:val="00811604"/>
    <w:rsid w:val="00811F56"/>
    <w:rsid w:val="00813F06"/>
    <w:rsid w:val="00816D6A"/>
    <w:rsid w:val="00817579"/>
    <w:rsid w:val="0082028F"/>
    <w:rsid w:val="0082138B"/>
    <w:rsid w:val="008220EC"/>
    <w:rsid w:val="0082337C"/>
    <w:rsid w:val="00823608"/>
    <w:rsid w:val="00823C4D"/>
    <w:rsid w:val="008242C1"/>
    <w:rsid w:val="00825047"/>
    <w:rsid w:val="00827455"/>
    <w:rsid w:val="008313A4"/>
    <w:rsid w:val="00831886"/>
    <w:rsid w:val="008326BB"/>
    <w:rsid w:val="00832EBC"/>
    <w:rsid w:val="00834503"/>
    <w:rsid w:val="00834AC5"/>
    <w:rsid w:val="00835529"/>
    <w:rsid w:val="0083641F"/>
    <w:rsid w:val="0083739B"/>
    <w:rsid w:val="00837CB6"/>
    <w:rsid w:val="0084008F"/>
    <w:rsid w:val="0084097C"/>
    <w:rsid w:val="008470E9"/>
    <w:rsid w:val="008515CF"/>
    <w:rsid w:val="00851F8E"/>
    <w:rsid w:val="00852072"/>
    <w:rsid w:val="008524A1"/>
    <w:rsid w:val="008524D1"/>
    <w:rsid w:val="00853AFB"/>
    <w:rsid w:val="008549F8"/>
    <w:rsid w:val="0085523F"/>
    <w:rsid w:val="008552B0"/>
    <w:rsid w:val="00855E63"/>
    <w:rsid w:val="00856D62"/>
    <w:rsid w:val="008614F7"/>
    <w:rsid w:val="00861DAE"/>
    <w:rsid w:val="008665CC"/>
    <w:rsid w:val="0086709E"/>
    <w:rsid w:val="00873920"/>
    <w:rsid w:val="00873C71"/>
    <w:rsid w:val="0087607E"/>
    <w:rsid w:val="0087649B"/>
    <w:rsid w:val="0087684A"/>
    <w:rsid w:val="0088166A"/>
    <w:rsid w:val="0088366B"/>
    <w:rsid w:val="00884266"/>
    <w:rsid w:val="008842EB"/>
    <w:rsid w:val="00886A8E"/>
    <w:rsid w:val="008903DF"/>
    <w:rsid w:val="0089144F"/>
    <w:rsid w:val="0089231A"/>
    <w:rsid w:val="008937E4"/>
    <w:rsid w:val="008A07C2"/>
    <w:rsid w:val="008A0929"/>
    <w:rsid w:val="008A0D67"/>
    <w:rsid w:val="008A0F41"/>
    <w:rsid w:val="008A2921"/>
    <w:rsid w:val="008A378A"/>
    <w:rsid w:val="008A4EFB"/>
    <w:rsid w:val="008A7ED0"/>
    <w:rsid w:val="008B3AF6"/>
    <w:rsid w:val="008B5DC6"/>
    <w:rsid w:val="008B6230"/>
    <w:rsid w:val="008B6394"/>
    <w:rsid w:val="008B725C"/>
    <w:rsid w:val="008B7310"/>
    <w:rsid w:val="008C0300"/>
    <w:rsid w:val="008C25D4"/>
    <w:rsid w:val="008C348E"/>
    <w:rsid w:val="008C36A6"/>
    <w:rsid w:val="008C3AED"/>
    <w:rsid w:val="008C3B12"/>
    <w:rsid w:val="008C41C1"/>
    <w:rsid w:val="008C54B4"/>
    <w:rsid w:val="008C7B4B"/>
    <w:rsid w:val="008C7B6E"/>
    <w:rsid w:val="008D19FA"/>
    <w:rsid w:val="008D1F8E"/>
    <w:rsid w:val="008D2AA4"/>
    <w:rsid w:val="008D2BD0"/>
    <w:rsid w:val="008D30B9"/>
    <w:rsid w:val="008D5001"/>
    <w:rsid w:val="008D775F"/>
    <w:rsid w:val="008D787F"/>
    <w:rsid w:val="008D79CA"/>
    <w:rsid w:val="008E055C"/>
    <w:rsid w:val="008E1947"/>
    <w:rsid w:val="008E300D"/>
    <w:rsid w:val="008E33F8"/>
    <w:rsid w:val="008E348B"/>
    <w:rsid w:val="008E5C82"/>
    <w:rsid w:val="008E6EAA"/>
    <w:rsid w:val="008E6F5F"/>
    <w:rsid w:val="008F03A7"/>
    <w:rsid w:val="008F1672"/>
    <w:rsid w:val="008F1ABC"/>
    <w:rsid w:val="008F25E4"/>
    <w:rsid w:val="008F4845"/>
    <w:rsid w:val="008F4E79"/>
    <w:rsid w:val="008F5CDF"/>
    <w:rsid w:val="008F60A2"/>
    <w:rsid w:val="008F7F3D"/>
    <w:rsid w:val="00901261"/>
    <w:rsid w:val="00901E94"/>
    <w:rsid w:val="00903CE8"/>
    <w:rsid w:val="00905BE2"/>
    <w:rsid w:val="00907716"/>
    <w:rsid w:val="00910014"/>
    <w:rsid w:val="009116C0"/>
    <w:rsid w:val="00911A41"/>
    <w:rsid w:val="00911BA2"/>
    <w:rsid w:val="00912BB6"/>
    <w:rsid w:val="00913765"/>
    <w:rsid w:val="00914D72"/>
    <w:rsid w:val="00915ACB"/>
    <w:rsid w:val="00920779"/>
    <w:rsid w:val="00921760"/>
    <w:rsid w:val="00923894"/>
    <w:rsid w:val="0092558D"/>
    <w:rsid w:val="009279A5"/>
    <w:rsid w:val="009302B8"/>
    <w:rsid w:val="0093215A"/>
    <w:rsid w:val="00932C0E"/>
    <w:rsid w:val="009338F9"/>
    <w:rsid w:val="0094058D"/>
    <w:rsid w:val="00941FB5"/>
    <w:rsid w:val="0094266A"/>
    <w:rsid w:val="00942BD6"/>
    <w:rsid w:val="0094351D"/>
    <w:rsid w:val="00944742"/>
    <w:rsid w:val="00944B79"/>
    <w:rsid w:val="009454FD"/>
    <w:rsid w:val="00945732"/>
    <w:rsid w:val="009459E5"/>
    <w:rsid w:val="009464DD"/>
    <w:rsid w:val="009468ED"/>
    <w:rsid w:val="00947F6B"/>
    <w:rsid w:val="009527A1"/>
    <w:rsid w:val="00954AD2"/>
    <w:rsid w:val="00955489"/>
    <w:rsid w:val="00955EDB"/>
    <w:rsid w:val="009564DA"/>
    <w:rsid w:val="0095655A"/>
    <w:rsid w:val="00956A4B"/>
    <w:rsid w:val="00956CD9"/>
    <w:rsid w:val="00957F8D"/>
    <w:rsid w:val="00961BAF"/>
    <w:rsid w:val="009622DB"/>
    <w:rsid w:val="0096683C"/>
    <w:rsid w:val="0097009A"/>
    <w:rsid w:val="009700FE"/>
    <w:rsid w:val="00972F7C"/>
    <w:rsid w:val="00974CEC"/>
    <w:rsid w:val="009762A6"/>
    <w:rsid w:val="00980C98"/>
    <w:rsid w:val="00981316"/>
    <w:rsid w:val="00982771"/>
    <w:rsid w:val="009845DE"/>
    <w:rsid w:val="00985809"/>
    <w:rsid w:val="00985AE2"/>
    <w:rsid w:val="00991345"/>
    <w:rsid w:val="00991BF8"/>
    <w:rsid w:val="00992759"/>
    <w:rsid w:val="00995442"/>
    <w:rsid w:val="009956A1"/>
    <w:rsid w:val="009961FC"/>
    <w:rsid w:val="009971B5"/>
    <w:rsid w:val="009A011D"/>
    <w:rsid w:val="009A0BC0"/>
    <w:rsid w:val="009A1BAC"/>
    <w:rsid w:val="009A4173"/>
    <w:rsid w:val="009A4A2E"/>
    <w:rsid w:val="009A5F69"/>
    <w:rsid w:val="009A63C4"/>
    <w:rsid w:val="009A7601"/>
    <w:rsid w:val="009B07CA"/>
    <w:rsid w:val="009B09B9"/>
    <w:rsid w:val="009B0DA6"/>
    <w:rsid w:val="009B149F"/>
    <w:rsid w:val="009B2597"/>
    <w:rsid w:val="009B2C99"/>
    <w:rsid w:val="009B5376"/>
    <w:rsid w:val="009B5A3D"/>
    <w:rsid w:val="009B6CA3"/>
    <w:rsid w:val="009B6FCB"/>
    <w:rsid w:val="009B74E3"/>
    <w:rsid w:val="009C014B"/>
    <w:rsid w:val="009C0153"/>
    <w:rsid w:val="009C2296"/>
    <w:rsid w:val="009C3A12"/>
    <w:rsid w:val="009C74C7"/>
    <w:rsid w:val="009D1304"/>
    <w:rsid w:val="009D2C5B"/>
    <w:rsid w:val="009D7CDD"/>
    <w:rsid w:val="009E03BF"/>
    <w:rsid w:val="009E26CC"/>
    <w:rsid w:val="009E399A"/>
    <w:rsid w:val="009E55F0"/>
    <w:rsid w:val="009E56BA"/>
    <w:rsid w:val="009E68A9"/>
    <w:rsid w:val="009F0ED7"/>
    <w:rsid w:val="009F14E3"/>
    <w:rsid w:val="009F1F66"/>
    <w:rsid w:val="009F327B"/>
    <w:rsid w:val="009F4DB8"/>
    <w:rsid w:val="009F55D8"/>
    <w:rsid w:val="009F5AA2"/>
    <w:rsid w:val="009F6E5B"/>
    <w:rsid w:val="009F7758"/>
    <w:rsid w:val="009F7EC8"/>
    <w:rsid w:val="00A004CF"/>
    <w:rsid w:val="00A024F3"/>
    <w:rsid w:val="00A02B54"/>
    <w:rsid w:val="00A02CA6"/>
    <w:rsid w:val="00A05A90"/>
    <w:rsid w:val="00A10D43"/>
    <w:rsid w:val="00A114F3"/>
    <w:rsid w:val="00A11B6E"/>
    <w:rsid w:val="00A124B2"/>
    <w:rsid w:val="00A12AC3"/>
    <w:rsid w:val="00A137E7"/>
    <w:rsid w:val="00A152F7"/>
    <w:rsid w:val="00A16D6A"/>
    <w:rsid w:val="00A1793A"/>
    <w:rsid w:val="00A2020F"/>
    <w:rsid w:val="00A2072D"/>
    <w:rsid w:val="00A20849"/>
    <w:rsid w:val="00A20967"/>
    <w:rsid w:val="00A21407"/>
    <w:rsid w:val="00A21AE2"/>
    <w:rsid w:val="00A2208C"/>
    <w:rsid w:val="00A224E2"/>
    <w:rsid w:val="00A22882"/>
    <w:rsid w:val="00A24B08"/>
    <w:rsid w:val="00A2627B"/>
    <w:rsid w:val="00A27063"/>
    <w:rsid w:val="00A275E2"/>
    <w:rsid w:val="00A27D76"/>
    <w:rsid w:val="00A31140"/>
    <w:rsid w:val="00A319AF"/>
    <w:rsid w:val="00A33CFF"/>
    <w:rsid w:val="00A347D7"/>
    <w:rsid w:val="00A37244"/>
    <w:rsid w:val="00A373A2"/>
    <w:rsid w:val="00A40E70"/>
    <w:rsid w:val="00A429E0"/>
    <w:rsid w:val="00A42CD6"/>
    <w:rsid w:val="00A43C40"/>
    <w:rsid w:val="00A4462C"/>
    <w:rsid w:val="00A44FB3"/>
    <w:rsid w:val="00A5116E"/>
    <w:rsid w:val="00A52F6E"/>
    <w:rsid w:val="00A54C51"/>
    <w:rsid w:val="00A550D6"/>
    <w:rsid w:val="00A5578A"/>
    <w:rsid w:val="00A55E9D"/>
    <w:rsid w:val="00A56296"/>
    <w:rsid w:val="00A57491"/>
    <w:rsid w:val="00A60059"/>
    <w:rsid w:val="00A61B82"/>
    <w:rsid w:val="00A637A1"/>
    <w:rsid w:val="00A65430"/>
    <w:rsid w:val="00A65DD1"/>
    <w:rsid w:val="00A753BA"/>
    <w:rsid w:val="00A768C9"/>
    <w:rsid w:val="00A809AC"/>
    <w:rsid w:val="00A830A4"/>
    <w:rsid w:val="00A8332C"/>
    <w:rsid w:val="00A84AD2"/>
    <w:rsid w:val="00A84EB7"/>
    <w:rsid w:val="00A90392"/>
    <w:rsid w:val="00A90A6D"/>
    <w:rsid w:val="00A91F63"/>
    <w:rsid w:val="00A9300E"/>
    <w:rsid w:val="00A9318F"/>
    <w:rsid w:val="00A931BC"/>
    <w:rsid w:val="00A93B5E"/>
    <w:rsid w:val="00A93BE0"/>
    <w:rsid w:val="00A94B60"/>
    <w:rsid w:val="00A94D45"/>
    <w:rsid w:val="00A95DE9"/>
    <w:rsid w:val="00A96613"/>
    <w:rsid w:val="00AA3491"/>
    <w:rsid w:val="00AA383D"/>
    <w:rsid w:val="00AA3CB6"/>
    <w:rsid w:val="00AA6838"/>
    <w:rsid w:val="00AB4151"/>
    <w:rsid w:val="00AB48E1"/>
    <w:rsid w:val="00AB5221"/>
    <w:rsid w:val="00AB55B5"/>
    <w:rsid w:val="00AC3D0A"/>
    <w:rsid w:val="00AC6742"/>
    <w:rsid w:val="00AC6CDE"/>
    <w:rsid w:val="00AD0DE1"/>
    <w:rsid w:val="00AD224F"/>
    <w:rsid w:val="00AD3E8F"/>
    <w:rsid w:val="00AD3FF3"/>
    <w:rsid w:val="00AD55CD"/>
    <w:rsid w:val="00AE2577"/>
    <w:rsid w:val="00AE26B5"/>
    <w:rsid w:val="00AE46B2"/>
    <w:rsid w:val="00AE4BEE"/>
    <w:rsid w:val="00AE58D6"/>
    <w:rsid w:val="00AF15D1"/>
    <w:rsid w:val="00AF1B6E"/>
    <w:rsid w:val="00AF22FC"/>
    <w:rsid w:val="00AF320B"/>
    <w:rsid w:val="00AF330C"/>
    <w:rsid w:val="00AF56C6"/>
    <w:rsid w:val="00AF5BB2"/>
    <w:rsid w:val="00AF6962"/>
    <w:rsid w:val="00AF7E94"/>
    <w:rsid w:val="00B0241E"/>
    <w:rsid w:val="00B02815"/>
    <w:rsid w:val="00B035E0"/>
    <w:rsid w:val="00B0382D"/>
    <w:rsid w:val="00B04607"/>
    <w:rsid w:val="00B0546D"/>
    <w:rsid w:val="00B10892"/>
    <w:rsid w:val="00B111A8"/>
    <w:rsid w:val="00B11BA3"/>
    <w:rsid w:val="00B11BDF"/>
    <w:rsid w:val="00B13A1B"/>
    <w:rsid w:val="00B14930"/>
    <w:rsid w:val="00B14F7F"/>
    <w:rsid w:val="00B1552F"/>
    <w:rsid w:val="00B15B22"/>
    <w:rsid w:val="00B15E23"/>
    <w:rsid w:val="00B167CD"/>
    <w:rsid w:val="00B16DF5"/>
    <w:rsid w:val="00B21D76"/>
    <w:rsid w:val="00B23043"/>
    <w:rsid w:val="00B23F80"/>
    <w:rsid w:val="00B25009"/>
    <w:rsid w:val="00B251C2"/>
    <w:rsid w:val="00B25DC7"/>
    <w:rsid w:val="00B269AF"/>
    <w:rsid w:val="00B27016"/>
    <w:rsid w:val="00B2703F"/>
    <w:rsid w:val="00B27616"/>
    <w:rsid w:val="00B3206C"/>
    <w:rsid w:val="00B320D3"/>
    <w:rsid w:val="00B32C11"/>
    <w:rsid w:val="00B34C76"/>
    <w:rsid w:val="00B355D8"/>
    <w:rsid w:val="00B40F1A"/>
    <w:rsid w:val="00B42691"/>
    <w:rsid w:val="00B43FB9"/>
    <w:rsid w:val="00B44136"/>
    <w:rsid w:val="00B45457"/>
    <w:rsid w:val="00B47491"/>
    <w:rsid w:val="00B55D77"/>
    <w:rsid w:val="00B55E47"/>
    <w:rsid w:val="00B57E0A"/>
    <w:rsid w:val="00B617A2"/>
    <w:rsid w:val="00B623DE"/>
    <w:rsid w:val="00B639F6"/>
    <w:rsid w:val="00B6551C"/>
    <w:rsid w:val="00B66DC7"/>
    <w:rsid w:val="00B66E9F"/>
    <w:rsid w:val="00B66FC8"/>
    <w:rsid w:val="00B67188"/>
    <w:rsid w:val="00B674D6"/>
    <w:rsid w:val="00B7036C"/>
    <w:rsid w:val="00B71FBA"/>
    <w:rsid w:val="00B71FE6"/>
    <w:rsid w:val="00B74466"/>
    <w:rsid w:val="00B80BE7"/>
    <w:rsid w:val="00B80E8F"/>
    <w:rsid w:val="00B81C78"/>
    <w:rsid w:val="00B82773"/>
    <w:rsid w:val="00B83886"/>
    <w:rsid w:val="00B839FF"/>
    <w:rsid w:val="00B84345"/>
    <w:rsid w:val="00B8506A"/>
    <w:rsid w:val="00B85257"/>
    <w:rsid w:val="00B906BA"/>
    <w:rsid w:val="00B91533"/>
    <w:rsid w:val="00B91E65"/>
    <w:rsid w:val="00B931C4"/>
    <w:rsid w:val="00B93D37"/>
    <w:rsid w:val="00B941A2"/>
    <w:rsid w:val="00B949CD"/>
    <w:rsid w:val="00B95315"/>
    <w:rsid w:val="00B96D10"/>
    <w:rsid w:val="00BA21AB"/>
    <w:rsid w:val="00BA5769"/>
    <w:rsid w:val="00BB0EEA"/>
    <w:rsid w:val="00BB3EFC"/>
    <w:rsid w:val="00BB446B"/>
    <w:rsid w:val="00BB50FC"/>
    <w:rsid w:val="00BB5F3D"/>
    <w:rsid w:val="00BB6F66"/>
    <w:rsid w:val="00BB7280"/>
    <w:rsid w:val="00BC3BEE"/>
    <w:rsid w:val="00BC524A"/>
    <w:rsid w:val="00BC5E94"/>
    <w:rsid w:val="00BC6DA9"/>
    <w:rsid w:val="00BC706C"/>
    <w:rsid w:val="00BD1131"/>
    <w:rsid w:val="00BD2C62"/>
    <w:rsid w:val="00BD493A"/>
    <w:rsid w:val="00BD511C"/>
    <w:rsid w:val="00BD6DAD"/>
    <w:rsid w:val="00BE1A87"/>
    <w:rsid w:val="00BE1AA2"/>
    <w:rsid w:val="00BE1AB0"/>
    <w:rsid w:val="00BE4E80"/>
    <w:rsid w:val="00BE4F17"/>
    <w:rsid w:val="00BE5C23"/>
    <w:rsid w:val="00BE746C"/>
    <w:rsid w:val="00BE79EC"/>
    <w:rsid w:val="00BF04B4"/>
    <w:rsid w:val="00BF15D9"/>
    <w:rsid w:val="00BF2E44"/>
    <w:rsid w:val="00BF5E72"/>
    <w:rsid w:val="00BF61F0"/>
    <w:rsid w:val="00BF65E6"/>
    <w:rsid w:val="00BF6634"/>
    <w:rsid w:val="00BF6700"/>
    <w:rsid w:val="00BF695C"/>
    <w:rsid w:val="00BF6F27"/>
    <w:rsid w:val="00BF74CE"/>
    <w:rsid w:val="00BF7D09"/>
    <w:rsid w:val="00C00176"/>
    <w:rsid w:val="00C01093"/>
    <w:rsid w:val="00C032DC"/>
    <w:rsid w:val="00C03516"/>
    <w:rsid w:val="00C04A31"/>
    <w:rsid w:val="00C05FEA"/>
    <w:rsid w:val="00C100E1"/>
    <w:rsid w:val="00C10964"/>
    <w:rsid w:val="00C10E0A"/>
    <w:rsid w:val="00C14DD6"/>
    <w:rsid w:val="00C157EA"/>
    <w:rsid w:val="00C16F6B"/>
    <w:rsid w:val="00C17C44"/>
    <w:rsid w:val="00C20770"/>
    <w:rsid w:val="00C20B21"/>
    <w:rsid w:val="00C23E2F"/>
    <w:rsid w:val="00C245C4"/>
    <w:rsid w:val="00C269DB"/>
    <w:rsid w:val="00C26F7C"/>
    <w:rsid w:val="00C278DE"/>
    <w:rsid w:val="00C32639"/>
    <w:rsid w:val="00C33837"/>
    <w:rsid w:val="00C34B3C"/>
    <w:rsid w:val="00C34B55"/>
    <w:rsid w:val="00C372CC"/>
    <w:rsid w:val="00C42658"/>
    <w:rsid w:val="00C435FD"/>
    <w:rsid w:val="00C46696"/>
    <w:rsid w:val="00C469A6"/>
    <w:rsid w:val="00C477D6"/>
    <w:rsid w:val="00C4798A"/>
    <w:rsid w:val="00C47D32"/>
    <w:rsid w:val="00C5040A"/>
    <w:rsid w:val="00C51E22"/>
    <w:rsid w:val="00C52B61"/>
    <w:rsid w:val="00C5439F"/>
    <w:rsid w:val="00C54491"/>
    <w:rsid w:val="00C54A7F"/>
    <w:rsid w:val="00C55879"/>
    <w:rsid w:val="00C56F7B"/>
    <w:rsid w:val="00C57D8C"/>
    <w:rsid w:val="00C62566"/>
    <w:rsid w:val="00C62CE1"/>
    <w:rsid w:val="00C66E82"/>
    <w:rsid w:val="00C67B6C"/>
    <w:rsid w:val="00C67CD9"/>
    <w:rsid w:val="00C7039A"/>
    <w:rsid w:val="00C70C2B"/>
    <w:rsid w:val="00C7134E"/>
    <w:rsid w:val="00C71CB2"/>
    <w:rsid w:val="00C721F2"/>
    <w:rsid w:val="00C72957"/>
    <w:rsid w:val="00C739BA"/>
    <w:rsid w:val="00C739E4"/>
    <w:rsid w:val="00C75047"/>
    <w:rsid w:val="00C75536"/>
    <w:rsid w:val="00C765B3"/>
    <w:rsid w:val="00C76879"/>
    <w:rsid w:val="00C802ED"/>
    <w:rsid w:val="00C80C22"/>
    <w:rsid w:val="00C80D3C"/>
    <w:rsid w:val="00C836A0"/>
    <w:rsid w:val="00C85A91"/>
    <w:rsid w:val="00C85ED9"/>
    <w:rsid w:val="00C86C86"/>
    <w:rsid w:val="00C91DEA"/>
    <w:rsid w:val="00C91F8C"/>
    <w:rsid w:val="00C921B8"/>
    <w:rsid w:val="00C92B91"/>
    <w:rsid w:val="00C9316F"/>
    <w:rsid w:val="00C95E40"/>
    <w:rsid w:val="00C95ECB"/>
    <w:rsid w:val="00C96B16"/>
    <w:rsid w:val="00C97CD7"/>
    <w:rsid w:val="00C97D63"/>
    <w:rsid w:val="00CA1559"/>
    <w:rsid w:val="00CA1796"/>
    <w:rsid w:val="00CA20A1"/>
    <w:rsid w:val="00CA4C9B"/>
    <w:rsid w:val="00CA544D"/>
    <w:rsid w:val="00CA6E35"/>
    <w:rsid w:val="00CA711A"/>
    <w:rsid w:val="00CB1A60"/>
    <w:rsid w:val="00CB2127"/>
    <w:rsid w:val="00CB2724"/>
    <w:rsid w:val="00CB2882"/>
    <w:rsid w:val="00CB2CE7"/>
    <w:rsid w:val="00CB3705"/>
    <w:rsid w:val="00CB422F"/>
    <w:rsid w:val="00CB4816"/>
    <w:rsid w:val="00CB653B"/>
    <w:rsid w:val="00CC1B1F"/>
    <w:rsid w:val="00CC2E42"/>
    <w:rsid w:val="00CC3511"/>
    <w:rsid w:val="00CC4934"/>
    <w:rsid w:val="00CC4E5D"/>
    <w:rsid w:val="00CC5364"/>
    <w:rsid w:val="00CC5780"/>
    <w:rsid w:val="00CD02FC"/>
    <w:rsid w:val="00CD660D"/>
    <w:rsid w:val="00CE02DE"/>
    <w:rsid w:val="00CE0577"/>
    <w:rsid w:val="00CE2CF1"/>
    <w:rsid w:val="00CE2E98"/>
    <w:rsid w:val="00CE2F6B"/>
    <w:rsid w:val="00CE3B00"/>
    <w:rsid w:val="00CE3FA1"/>
    <w:rsid w:val="00CE58D2"/>
    <w:rsid w:val="00CE5A9A"/>
    <w:rsid w:val="00CE5ADB"/>
    <w:rsid w:val="00CE5FEC"/>
    <w:rsid w:val="00CE6B04"/>
    <w:rsid w:val="00CE7E6C"/>
    <w:rsid w:val="00CF1CAA"/>
    <w:rsid w:val="00CF3F26"/>
    <w:rsid w:val="00CF5EBA"/>
    <w:rsid w:val="00CF7B85"/>
    <w:rsid w:val="00D01B2D"/>
    <w:rsid w:val="00D01DF2"/>
    <w:rsid w:val="00D02D8F"/>
    <w:rsid w:val="00D03619"/>
    <w:rsid w:val="00D03886"/>
    <w:rsid w:val="00D03A74"/>
    <w:rsid w:val="00D03AF3"/>
    <w:rsid w:val="00D043FA"/>
    <w:rsid w:val="00D046DD"/>
    <w:rsid w:val="00D0528E"/>
    <w:rsid w:val="00D065D9"/>
    <w:rsid w:val="00D06A2B"/>
    <w:rsid w:val="00D06C63"/>
    <w:rsid w:val="00D06D9C"/>
    <w:rsid w:val="00D1259B"/>
    <w:rsid w:val="00D12B2E"/>
    <w:rsid w:val="00D131E5"/>
    <w:rsid w:val="00D1441E"/>
    <w:rsid w:val="00D15FC9"/>
    <w:rsid w:val="00D162C4"/>
    <w:rsid w:val="00D16E7E"/>
    <w:rsid w:val="00D17E61"/>
    <w:rsid w:val="00D20078"/>
    <w:rsid w:val="00D20667"/>
    <w:rsid w:val="00D20E68"/>
    <w:rsid w:val="00D22514"/>
    <w:rsid w:val="00D22602"/>
    <w:rsid w:val="00D23066"/>
    <w:rsid w:val="00D24A6C"/>
    <w:rsid w:val="00D25610"/>
    <w:rsid w:val="00D26E62"/>
    <w:rsid w:val="00D2783D"/>
    <w:rsid w:val="00D27C0E"/>
    <w:rsid w:val="00D3176C"/>
    <w:rsid w:val="00D333A4"/>
    <w:rsid w:val="00D3466F"/>
    <w:rsid w:val="00D36AA6"/>
    <w:rsid w:val="00D3767D"/>
    <w:rsid w:val="00D37E47"/>
    <w:rsid w:val="00D42E0F"/>
    <w:rsid w:val="00D4426E"/>
    <w:rsid w:val="00D442B2"/>
    <w:rsid w:val="00D46850"/>
    <w:rsid w:val="00D47ED5"/>
    <w:rsid w:val="00D51AEC"/>
    <w:rsid w:val="00D528D0"/>
    <w:rsid w:val="00D53DCA"/>
    <w:rsid w:val="00D546E1"/>
    <w:rsid w:val="00D55CBD"/>
    <w:rsid w:val="00D6186B"/>
    <w:rsid w:val="00D61BBD"/>
    <w:rsid w:val="00D6307D"/>
    <w:rsid w:val="00D630CB"/>
    <w:rsid w:val="00D63678"/>
    <w:rsid w:val="00D63F61"/>
    <w:rsid w:val="00D64469"/>
    <w:rsid w:val="00D64581"/>
    <w:rsid w:val="00D646AC"/>
    <w:rsid w:val="00D669CE"/>
    <w:rsid w:val="00D7185A"/>
    <w:rsid w:val="00D71F87"/>
    <w:rsid w:val="00D722C4"/>
    <w:rsid w:val="00D723D9"/>
    <w:rsid w:val="00D73020"/>
    <w:rsid w:val="00D74383"/>
    <w:rsid w:val="00D748EB"/>
    <w:rsid w:val="00D754EB"/>
    <w:rsid w:val="00D761B6"/>
    <w:rsid w:val="00D812EF"/>
    <w:rsid w:val="00D828DA"/>
    <w:rsid w:val="00D83B7F"/>
    <w:rsid w:val="00D84436"/>
    <w:rsid w:val="00D85F7E"/>
    <w:rsid w:val="00D863A0"/>
    <w:rsid w:val="00D875E2"/>
    <w:rsid w:val="00D9044A"/>
    <w:rsid w:val="00D910D0"/>
    <w:rsid w:val="00D912B4"/>
    <w:rsid w:val="00D92103"/>
    <w:rsid w:val="00D92358"/>
    <w:rsid w:val="00D97468"/>
    <w:rsid w:val="00D97FCE"/>
    <w:rsid w:val="00DA0CEB"/>
    <w:rsid w:val="00DA1212"/>
    <w:rsid w:val="00DA2030"/>
    <w:rsid w:val="00DA3A4C"/>
    <w:rsid w:val="00DA4231"/>
    <w:rsid w:val="00DA48A6"/>
    <w:rsid w:val="00DA69F7"/>
    <w:rsid w:val="00DA6D96"/>
    <w:rsid w:val="00DA7341"/>
    <w:rsid w:val="00DA7622"/>
    <w:rsid w:val="00DB06E4"/>
    <w:rsid w:val="00DB168D"/>
    <w:rsid w:val="00DB2F56"/>
    <w:rsid w:val="00DB4243"/>
    <w:rsid w:val="00DB436F"/>
    <w:rsid w:val="00DB516F"/>
    <w:rsid w:val="00DB61A1"/>
    <w:rsid w:val="00DB74B0"/>
    <w:rsid w:val="00DC109A"/>
    <w:rsid w:val="00DC577A"/>
    <w:rsid w:val="00DC636E"/>
    <w:rsid w:val="00DC66D4"/>
    <w:rsid w:val="00DC6967"/>
    <w:rsid w:val="00DD1914"/>
    <w:rsid w:val="00DD1D8D"/>
    <w:rsid w:val="00DD1EDE"/>
    <w:rsid w:val="00DD3ACF"/>
    <w:rsid w:val="00DD6D0A"/>
    <w:rsid w:val="00DD7125"/>
    <w:rsid w:val="00DE04B2"/>
    <w:rsid w:val="00DE0F27"/>
    <w:rsid w:val="00DE2D91"/>
    <w:rsid w:val="00DE3AB0"/>
    <w:rsid w:val="00DE4A62"/>
    <w:rsid w:val="00DE4D42"/>
    <w:rsid w:val="00DE57BE"/>
    <w:rsid w:val="00DE65CB"/>
    <w:rsid w:val="00DE6720"/>
    <w:rsid w:val="00DF0F43"/>
    <w:rsid w:val="00DF23BD"/>
    <w:rsid w:val="00E005EC"/>
    <w:rsid w:val="00E00BC0"/>
    <w:rsid w:val="00E018A0"/>
    <w:rsid w:val="00E027B6"/>
    <w:rsid w:val="00E03D15"/>
    <w:rsid w:val="00E05840"/>
    <w:rsid w:val="00E05CA9"/>
    <w:rsid w:val="00E07289"/>
    <w:rsid w:val="00E07FA3"/>
    <w:rsid w:val="00E1020F"/>
    <w:rsid w:val="00E114E9"/>
    <w:rsid w:val="00E11671"/>
    <w:rsid w:val="00E137B4"/>
    <w:rsid w:val="00E144B7"/>
    <w:rsid w:val="00E1459D"/>
    <w:rsid w:val="00E149A8"/>
    <w:rsid w:val="00E14D8F"/>
    <w:rsid w:val="00E17443"/>
    <w:rsid w:val="00E20314"/>
    <w:rsid w:val="00E213B3"/>
    <w:rsid w:val="00E21FD8"/>
    <w:rsid w:val="00E229B5"/>
    <w:rsid w:val="00E23475"/>
    <w:rsid w:val="00E2515A"/>
    <w:rsid w:val="00E273EC"/>
    <w:rsid w:val="00E27629"/>
    <w:rsid w:val="00E311CE"/>
    <w:rsid w:val="00E31FDA"/>
    <w:rsid w:val="00E367E6"/>
    <w:rsid w:val="00E37C00"/>
    <w:rsid w:val="00E41218"/>
    <w:rsid w:val="00E419FD"/>
    <w:rsid w:val="00E41AD2"/>
    <w:rsid w:val="00E41AF6"/>
    <w:rsid w:val="00E433E8"/>
    <w:rsid w:val="00E4371D"/>
    <w:rsid w:val="00E43A7B"/>
    <w:rsid w:val="00E44505"/>
    <w:rsid w:val="00E47748"/>
    <w:rsid w:val="00E52C5F"/>
    <w:rsid w:val="00E52F67"/>
    <w:rsid w:val="00E53512"/>
    <w:rsid w:val="00E535C6"/>
    <w:rsid w:val="00E53AF4"/>
    <w:rsid w:val="00E5534C"/>
    <w:rsid w:val="00E608C2"/>
    <w:rsid w:val="00E60ADA"/>
    <w:rsid w:val="00E61675"/>
    <w:rsid w:val="00E618B4"/>
    <w:rsid w:val="00E621F2"/>
    <w:rsid w:val="00E654C5"/>
    <w:rsid w:val="00E65CAC"/>
    <w:rsid w:val="00E67019"/>
    <w:rsid w:val="00E70002"/>
    <w:rsid w:val="00E70286"/>
    <w:rsid w:val="00E7161F"/>
    <w:rsid w:val="00E732D9"/>
    <w:rsid w:val="00E77188"/>
    <w:rsid w:val="00E84577"/>
    <w:rsid w:val="00E84A7F"/>
    <w:rsid w:val="00E868B3"/>
    <w:rsid w:val="00E9160D"/>
    <w:rsid w:val="00E9189D"/>
    <w:rsid w:val="00E92641"/>
    <w:rsid w:val="00E92E82"/>
    <w:rsid w:val="00E94980"/>
    <w:rsid w:val="00E9559B"/>
    <w:rsid w:val="00E9758F"/>
    <w:rsid w:val="00E97D0E"/>
    <w:rsid w:val="00EA049F"/>
    <w:rsid w:val="00EA18D4"/>
    <w:rsid w:val="00EA2402"/>
    <w:rsid w:val="00EA26AB"/>
    <w:rsid w:val="00EA359D"/>
    <w:rsid w:val="00EA5C41"/>
    <w:rsid w:val="00EA64EA"/>
    <w:rsid w:val="00EA74FE"/>
    <w:rsid w:val="00EB0483"/>
    <w:rsid w:val="00EB0722"/>
    <w:rsid w:val="00EB1E8A"/>
    <w:rsid w:val="00EB297F"/>
    <w:rsid w:val="00EB48F7"/>
    <w:rsid w:val="00EB5567"/>
    <w:rsid w:val="00EB6BE8"/>
    <w:rsid w:val="00EC2321"/>
    <w:rsid w:val="00EC29B1"/>
    <w:rsid w:val="00EC3464"/>
    <w:rsid w:val="00EC45C8"/>
    <w:rsid w:val="00EC572D"/>
    <w:rsid w:val="00ED1DC6"/>
    <w:rsid w:val="00ED3F51"/>
    <w:rsid w:val="00EE0D75"/>
    <w:rsid w:val="00EE1137"/>
    <w:rsid w:val="00EE1B35"/>
    <w:rsid w:val="00EE1E6A"/>
    <w:rsid w:val="00EE27FE"/>
    <w:rsid w:val="00EE28DD"/>
    <w:rsid w:val="00EE48DC"/>
    <w:rsid w:val="00EE4EB9"/>
    <w:rsid w:val="00EE56D2"/>
    <w:rsid w:val="00EE7311"/>
    <w:rsid w:val="00EF1151"/>
    <w:rsid w:val="00EF24ED"/>
    <w:rsid w:val="00EF5A18"/>
    <w:rsid w:val="00EF64DB"/>
    <w:rsid w:val="00F0031A"/>
    <w:rsid w:val="00F00B23"/>
    <w:rsid w:val="00F00C65"/>
    <w:rsid w:val="00F04467"/>
    <w:rsid w:val="00F06632"/>
    <w:rsid w:val="00F06F9E"/>
    <w:rsid w:val="00F0798C"/>
    <w:rsid w:val="00F1088F"/>
    <w:rsid w:val="00F11373"/>
    <w:rsid w:val="00F11608"/>
    <w:rsid w:val="00F13BA3"/>
    <w:rsid w:val="00F14302"/>
    <w:rsid w:val="00F144C9"/>
    <w:rsid w:val="00F1651A"/>
    <w:rsid w:val="00F17393"/>
    <w:rsid w:val="00F17920"/>
    <w:rsid w:val="00F17A0F"/>
    <w:rsid w:val="00F17D6B"/>
    <w:rsid w:val="00F20EC8"/>
    <w:rsid w:val="00F21376"/>
    <w:rsid w:val="00F268CC"/>
    <w:rsid w:val="00F27CC5"/>
    <w:rsid w:val="00F3160E"/>
    <w:rsid w:val="00F31A9E"/>
    <w:rsid w:val="00F35EE3"/>
    <w:rsid w:val="00F36A3E"/>
    <w:rsid w:val="00F3742A"/>
    <w:rsid w:val="00F37881"/>
    <w:rsid w:val="00F420C9"/>
    <w:rsid w:val="00F42B9C"/>
    <w:rsid w:val="00F42E79"/>
    <w:rsid w:val="00F444D5"/>
    <w:rsid w:val="00F46514"/>
    <w:rsid w:val="00F46768"/>
    <w:rsid w:val="00F46A8A"/>
    <w:rsid w:val="00F46B1A"/>
    <w:rsid w:val="00F47F9D"/>
    <w:rsid w:val="00F50FDB"/>
    <w:rsid w:val="00F53522"/>
    <w:rsid w:val="00F53604"/>
    <w:rsid w:val="00F5522F"/>
    <w:rsid w:val="00F56D0B"/>
    <w:rsid w:val="00F604E8"/>
    <w:rsid w:val="00F60F7F"/>
    <w:rsid w:val="00F61240"/>
    <w:rsid w:val="00F622CE"/>
    <w:rsid w:val="00F62E1E"/>
    <w:rsid w:val="00F65E69"/>
    <w:rsid w:val="00F6774C"/>
    <w:rsid w:val="00F71A45"/>
    <w:rsid w:val="00F72723"/>
    <w:rsid w:val="00F72B70"/>
    <w:rsid w:val="00F72BC7"/>
    <w:rsid w:val="00F7542F"/>
    <w:rsid w:val="00F75C3F"/>
    <w:rsid w:val="00F765BF"/>
    <w:rsid w:val="00F77E3F"/>
    <w:rsid w:val="00F82C2B"/>
    <w:rsid w:val="00F83CD6"/>
    <w:rsid w:val="00F85394"/>
    <w:rsid w:val="00F853E1"/>
    <w:rsid w:val="00F85679"/>
    <w:rsid w:val="00F86636"/>
    <w:rsid w:val="00F86A7B"/>
    <w:rsid w:val="00F875FB"/>
    <w:rsid w:val="00F91EC6"/>
    <w:rsid w:val="00F938FC"/>
    <w:rsid w:val="00F94423"/>
    <w:rsid w:val="00F96E7B"/>
    <w:rsid w:val="00FA0B67"/>
    <w:rsid w:val="00FA1C60"/>
    <w:rsid w:val="00FA3B30"/>
    <w:rsid w:val="00FA3F4B"/>
    <w:rsid w:val="00FA5557"/>
    <w:rsid w:val="00FA56EC"/>
    <w:rsid w:val="00FA5B4A"/>
    <w:rsid w:val="00FA5E1E"/>
    <w:rsid w:val="00FB13C7"/>
    <w:rsid w:val="00FB52F1"/>
    <w:rsid w:val="00FB5307"/>
    <w:rsid w:val="00FB66EB"/>
    <w:rsid w:val="00FB7280"/>
    <w:rsid w:val="00FB7D20"/>
    <w:rsid w:val="00FC110E"/>
    <w:rsid w:val="00FC1CBB"/>
    <w:rsid w:val="00FC1F5D"/>
    <w:rsid w:val="00FC379F"/>
    <w:rsid w:val="00FC4227"/>
    <w:rsid w:val="00FC4979"/>
    <w:rsid w:val="00FC561C"/>
    <w:rsid w:val="00FC5D5F"/>
    <w:rsid w:val="00FC6EF2"/>
    <w:rsid w:val="00FC7F0C"/>
    <w:rsid w:val="00FD1592"/>
    <w:rsid w:val="00FD1BED"/>
    <w:rsid w:val="00FD2427"/>
    <w:rsid w:val="00FD2615"/>
    <w:rsid w:val="00FD262E"/>
    <w:rsid w:val="00FD5344"/>
    <w:rsid w:val="00FD5B01"/>
    <w:rsid w:val="00FD7DDA"/>
    <w:rsid w:val="00FE05D6"/>
    <w:rsid w:val="00FE1FBC"/>
    <w:rsid w:val="00FE237E"/>
    <w:rsid w:val="00FE2FFC"/>
    <w:rsid w:val="00FE3D3D"/>
    <w:rsid w:val="00FE64C2"/>
    <w:rsid w:val="00FF0485"/>
    <w:rsid w:val="00FF1082"/>
    <w:rsid w:val="00FF263D"/>
    <w:rsid w:val="00FF2FA0"/>
    <w:rsid w:val="00FF408B"/>
    <w:rsid w:val="00FF451D"/>
    <w:rsid w:val="00FF5659"/>
    <w:rsid w:val="00FF6E41"/>
    <w:rsid w:val="00FF7637"/>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D3E9FBE"/>
  <w15:chartTrackingRefBased/>
  <w15:docId w15:val="{34D1E8B8-B44A-44E3-8232-E7DD97B7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008E7"/>
    <w:rPr>
      <w:rFonts w:ascii="Arial" w:eastAsia="ＭＳ ゴシック" w:hAnsi="Arial"/>
      <w:sz w:val="18"/>
      <w:szCs w:val="18"/>
    </w:rPr>
  </w:style>
  <w:style w:type="character" w:customStyle="1" w:styleId="a4">
    <w:name w:val="ヘッダー (文字)"/>
    <w:link w:val="a3"/>
    <w:rsid w:val="006376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89">
      <w:bodyDiv w:val="1"/>
      <w:marLeft w:val="0"/>
      <w:marRight w:val="0"/>
      <w:marTop w:val="0"/>
      <w:marBottom w:val="0"/>
      <w:divBdr>
        <w:top w:val="none" w:sz="0" w:space="0" w:color="auto"/>
        <w:left w:val="none" w:sz="0" w:space="0" w:color="auto"/>
        <w:bottom w:val="none" w:sz="0" w:space="0" w:color="auto"/>
        <w:right w:val="none" w:sz="0" w:space="0" w:color="auto"/>
      </w:divBdr>
      <w:divsChild>
        <w:div w:id="488135586">
          <w:marLeft w:val="0"/>
          <w:marRight w:val="0"/>
          <w:marTop w:val="0"/>
          <w:marBottom w:val="0"/>
          <w:divBdr>
            <w:top w:val="none" w:sz="0" w:space="0" w:color="auto"/>
            <w:left w:val="none" w:sz="0" w:space="0" w:color="auto"/>
            <w:bottom w:val="none" w:sz="0" w:space="0" w:color="auto"/>
            <w:right w:val="none" w:sz="0" w:space="0" w:color="auto"/>
          </w:divBdr>
          <w:divsChild>
            <w:div w:id="561790834">
              <w:marLeft w:val="0"/>
              <w:marRight w:val="0"/>
              <w:marTop w:val="0"/>
              <w:marBottom w:val="0"/>
              <w:divBdr>
                <w:top w:val="none" w:sz="0" w:space="0" w:color="auto"/>
                <w:left w:val="none" w:sz="0" w:space="0" w:color="auto"/>
                <w:bottom w:val="none" w:sz="0" w:space="0" w:color="auto"/>
                <w:right w:val="none" w:sz="0" w:space="0" w:color="auto"/>
              </w:divBdr>
              <w:divsChild>
                <w:div w:id="929898352">
                  <w:marLeft w:val="0"/>
                  <w:marRight w:val="0"/>
                  <w:marTop w:val="0"/>
                  <w:marBottom w:val="0"/>
                  <w:divBdr>
                    <w:top w:val="none" w:sz="0" w:space="0" w:color="auto"/>
                    <w:left w:val="none" w:sz="0" w:space="0" w:color="auto"/>
                    <w:bottom w:val="none" w:sz="0" w:space="0" w:color="auto"/>
                    <w:right w:val="none" w:sz="0" w:space="0" w:color="auto"/>
                  </w:divBdr>
                  <w:divsChild>
                    <w:div w:id="95249955">
                      <w:marLeft w:val="480"/>
                      <w:marRight w:val="0"/>
                      <w:marTop w:val="0"/>
                      <w:marBottom w:val="0"/>
                      <w:divBdr>
                        <w:top w:val="none" w:sz="0" w:space="0" w:color="auto"/>
                        <w:left w:val="none" w:sz="0" w:space="0" w:color="auto"/>
                        <w:bottom w:val="none" w:sz="0" w:space="0" w:color="auto"/>
                        <w:right w:val="none" w:sz="0" w:space="0" w:color="auto"/>
                      </w:divBdr>
                    </w:div>
                    <w:div w:id="387654963">
                      <w:marLeft w:val="480"/>
                      <w:marRight w:val="0"/>
                      <w:marTop w:val="0"/>
                      <w:marBottom w:val="0"/>
                      <w:divBdr>
                        <w:top w:val="none" w:sz="0" w:space="0" w:color="auto"/>
                        <w:left w:val="none" w:sz="0" w:space="0" w:color="auto"/>
                        <w:bottom w:val="none" w:sz="0" w:space="0" w:color="auto"/>
                        <w:right w:val="none" w:sz="0" w:space="0" w:color="auto"/>
                      </w:divBdr>
                    </w:div>
                    <w:div w:id="486673579">
                      <w:marLeft w:val="480"/>
                      <w:marRight w:val="0"/>
                      <w:marTop w:val="0"/>
                      <w:marBottom w:val="0"/>
                      <w:divBdr>
                        <w:top w:val="none" w:sz="0" w:space="0" w:color="auto"/>
                        <w:left w:val="none" w:sz="0" w:space="0" w:color="auto"/>
                        <w:bottom w:val="none" w:sz="0" w:space="0" w:color="auto"/>
                        <w:right w:val="none" w:sz="0" w:space="0" w:color="auto"/>
                      </w:divBdr>
                    </w:div>
                    <w:div w:id="680163706">
                      <w:marLeft w:val="480"/>
                      <w:marRight w:val="0"/>
                      <w:marTop w:val="0"/>
                      <w:marBottom w:val="0"/>
                      <w:divBdr>
                        <w:top w:val="none" w:sz="0" w:space="0" w:color="auto"/>
                        <w:left w:val="none" w:sz="0" w:space="0" w:color="auto"/>
                        <w:bottom w:val="none" w:sz="0" w:space="0" w:color="auto"/>
                        <w:right w:val="none" w:sz="0" w:space="0" w:color="auto"/>
                      </w:divBdr>
                    </w:div>
                    <w:div w:id="852762892">
                      <w:marLeft w:val="480"/>
                      <w:marRight w:val="0"/>
                      <w:marTop w:val="0"/>
                      <w:marBottom w:val="0"/>
                      <w:divBdr>
                        <w:top w:val="none" w:sz="0" w:space="0" w:color="auto"/>
                        <w:left w:val="none" w:sz="0" w:space="0" w:color="auto"/>
                        <w:bottom w:val="none" w:sz="0" w:space="0" w:color="auto"/>
                        <w:right w:val="none" w:sz="0" w:space="0" w:color="auto"/>
                      </w:divBdr>
                    </w:div>
                    <w:div w:id="1484079546">
                      <w:marLeft w:val="480"/>
                      <w:marRight w:val="0"/>
                      <w:marTop w:val="0"/>
                      <w:marBottom w:val="0"/>
                      <w:divBdr>
                        <w:top w:val="none" w:sz="0" w:space="0" w:color="auto"/>
                        <w:left w:val="none" w:sz="0" w:space="0" w:color="auto"/>
                        <w:bottom w:val="none" w:sz="0" w:space="0" w:color="auto"/>
                        <w:right w:val="none" w:sz="0" w:space="0" w:color="auto"/>
                      </w:divBdr>
                    </w:div>
                    <w:div w:id="1652707947">
                      <w:marLeft w:val="480"/>
                      <w:marRight w:val="0"/>
                      <w:marTop w:val="0"/>
                      <w:marBottom w:val="0"/>
                      <w:divBdr>
                        <w:top w:val="none" w:sz="0" w:space="0" w:color="auto"/>
                        <w:left w:val="none" w:sz="0" w:space="0" w:color="auto"/>
                        <w:bottom w:val="none" w:sz="0" w:space="0" w:color="auto"/>
                        <w:right w:val="none" w:sz="0" w:space="0" w:color="auto"/>
                      </w:divBdr>
                    </w:div>
                    <w:div w:id="1653828202">
                      <w:marLeft w:val="480"/>
                      <w:marRight w:val="0"/>
                      <w:marTop w:val="0"/>
                      <w:marBottom w:val="0"/>
                      <w:divBdr>
                        <w:top w:val="none" w:sz="0" w:space="0" w:color="auto"/>
                        <w:left w:val="none" w:sz="0" w:space="0" w:color="auto"/>
                        <w:bottom w:val="none" w:sz="0" w:space="0" w:color="auto"/>
                        <w:right w:val="none" w:sz="0" w:space="0" w:color="auto"/>
                      </w:divBdr>
                    </w:div>
                    <w:div w:id="20241658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2437">
      <w:bodyDiv w:val="1"/>
      <w:marLeft w:val="0"/>
      <w:marRight w:val="0"/>
      <w:marTop w:val="0"/>
      <w:marBottom w:val="0"/>
      <w:divBdr>
        <w:top w:val="none" w:sz="0" w:space="0" w:color="auto"/>
        <w:left w:val="none" w:sz="0" w:space="0" w:color="auto"/>
        <w:bottom w:val="none" w:sz="0" w:space="0" w:color="auto"/>
        <w:right w:val="none" w:sz="0" w:space="0" w:color="auto"/>
      </w:divBdr>
      <w:divsChild>
        <w:div w:id="1742943510">
          <w:marLeft w:val="0"/>
          <w:marRight w:val="0"/>
          <w:marTop w:val="0"/>
          <w:marBottom w:val="0"/>
          <w:divBdr>
            <w:top w:val="none" w:sz="0" w:space="0" w:color="auto"/>
            <w:left w:val="none" w:sz="0" w:space="0" w:color="auto"/>
            <w:bottom w:val="none" w:sz="0" w:space="0" w:color="auto"/>
            <w:right w:val="none" w:sz="0" w:space="0" w:color="auto"/>
          </w:divBdr>
          <w:divsChild>
            <w:div w:id="34237924">
              <w:marLeft w:val="0"/>
              <w:marRight w:val="0"/>
              <w:marTop w:val="0"/>
              <w:marBottom w:val="0"/>
              <w:divBdr>
                <w:top w:val="none" w:sz="0" w:space="0" w:color="auto"/>
                <w:left w:val="none" w:sz="0" w:space="0" w:color="auto"/>
                <w:bottom w:val="none" w:sz="0" w:space="0" w:color="auto"/>
                <w:right w:val="none" w:sz="0" w:space="0" w:color="auto"/>
              </w:divBdr>
              <w:divsChild>
                <w:div w:id="1568567310">
                  <w:marLeft w:val="0"/>
                  <w:marRight w:val="0"/>
                  <w:marTop w:val="0"/>
                  <w:marBottom w:val="0"/>
                  <w:divBdr>
                    <w:top w:val="none" w:sz="0" w:space="0" w:color="auto"/>
                    <w:left w:val="none" w:sz="0" w:space="0" w:color="auto"/>
                    <w:bottom w:val="none" w:sz="0" w:space="0" w:color="auto"/>
                    <w:right w:val="none" w:sz="0" w:space="0" w:color="auto"/>
                  </w:divBdr>
                  <w:divsChild>
                    <w:div w:id="685905380">
                      <w:marLeft w:val="120"/>
                      <w:marRight w:val="120"/>
                      <w:marTop w:val="0"/>
                      <w:marBottom w:val="105"/>
                      <w:divBdr>
                        <w:top w:val="none" w:sz="0" w:space="0" w:color="auto"/>
                        <w:left w:val="none" w:sz="0" w:space="0" w:color="auto"/>
                        <w:bottom w:val="none" w:sz="0" w:space="0" w:color="auto"/>
                        <w:right w:val="none" w:sz="0" w:space="0" w:color="auto"/>
                      </w:divBdr>
                      <w:divsChild>
                        <w:div w:id="582691313">
                          <w:marLeft w:val="0"/>
                          <w:marRight w:val="0"/>
                          <w:marTop w:val="0"/>
                          <w:marBottom w:val="0"/>
                          <w:divBdr>
                            <w:top w:val="none" w:sz="0" w:space="0" w:color="auto"/>
                            <w:left w:val="none" w:sz="0" w:space="0" w:color="auto"/>
                            <w:bottom w:val="none" w:sz="0" w:space="0" w:color="auto"/>
                            <w:right w:val="none" w:sz="0" w:space="0" w:color="auto"/>
                          </w:divBdr>
                        </w:div>
                      </w:divsChild>
                    </w:div>
                    <w:div w:id="1594246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8844">
      <w:bodyDiv w:val="1"/>
      <w:marLeft w:val="0"/>
      <w:marRight w:val="0"/>
      <w:marTop w:val="0"/>
      <w:marBottom w:val="0"/>
      <w:divBdr>
        <w:top w:val="none" w:sz="0" w:space="0" w:color="auto"/>
        <w:left w:val="none" w:sz="0" w:space="0" w:color="auto"/>
        <w:bottom w:val="none" w:sz="0" w:space="0" w:color="auto"/>
        <w:right w:val="none" w:sz="0" w:space="0" w:color="auto"/>
      </w:divBdr>
    </w:div>
    <w:div w:id="1618178093">
      <w:bodyDiv w:val="1"/>
      <w:marLeft w:val="0"/>
      <w:marRight w:val="0"/>
      <w:marTop w:val="0"/>
      <w:marBottom w:val="0"/>
      <w:divBdr>
        <w:top w:val="none" w:sz="0" w:space="0" w:color="auto"/>
        <w:left w:val="none" w:sz="0" w:space="0" w:color="auto"/>
        <w:bottom w:val="none" w:sz="0" w:space="0" w:color="auto"/>
        <w:right w:val="none" w:sz="0" w:space="0" w:color="auto"/>
      </w:divBdr>
    </w:div>
    <w:div w:id="1866098162">
      <w:bodyDiv w:val="1"/>
      <w:marLeft w:val="0"/>
      <w:marRight w:val="0"/>
      <w:marTop w:val="0"/>
      <w:marBottom w:val="0"/>
      <w:divBdr>
        <w:top w:val="none" w:sz="0" w:space="0" w:color="auto"/>
        <w:left w:val="none" w:sz="0" w:space="0" w:color="auto"/>
        <w:bottom w:val="none" w:sz="0" w:space="0" w:color="auto"/>
        <w:right w:val="none" w:sz="0" w:space="0" w:color="auto"/>
      </w:divBdr>
      <w:divsChild>
        <w:div w:id="6252800">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1594781867">
          <w:marLeft w:val="0"/>
          <w:marRight w:val="0"/>
          <w:marTop w:val="0"/>
          <w:marBottom w:val="0"/>
          <w:divBdr>
            <w:top w:val="none" w:sz="0" w:space="0" w:color="auto"/>
            <w:left w:val="none" w:sz="0" w:space="0" w:color="auto"/>
            <w:bottom w:val="none" w:sz="0" w:space="0" w:color="auto"/>
            <w:right w:val="none" w:sz="0" w:space="0" w:color="auto"/>
          </w:divBdr>
        </w:div>
        <w:div w:id="171720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C655-D065-4DFB-9D00-3DE79ACD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37886</Words>
  <Characters>1968</Characters>
  <Application>Microsoft Office Word</Application>
  <DocSecurity>0</DocSecurity>
  <Lines>16</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レンタル</vt:lpstr>
      <vt:lpstr>レンタル</vt:lpstr>
    </vt:vector>
  </TitlesOfParts>
  <Company/>
  <LinksUpToDate>false</LinksUpToDate>
  <CharactersWithSpaces>39775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レンタル</dc:title>
  <dc:subject/>
  <dc:creator>大阪府職員端末機１７年度１２月調達</dc:creator>
  <cp:keywords/>
  <dc:description>自主点検（レンタル）</dc:description>
  <cp:lastModifiedBy>茨木市</cp:lastModifiedBy>
  <cp:revision>6</cp:revision>
  <cp:lastPrinted>2019-09-03T07:05:00Z</cp:lastPrinted>
  <dcterms:created xsi:type="dcterms:W3CDTF">2022-04-06T06:44:00Z</dcterms:created>
  <dcterms:modified xsi:type="dcterms:W3CDTF">2022-04-19T01:33:00Z</dcterms:modified>
</cp:coreProperties>
</file>