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1A1" w:rsidRPr="00FE01A1" w:rsidRDefault="00FE01A1" w:rsidP="008B5B96">
      <w:pPr>
        <w:jc w:val="right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令和</w:t>
      </w:r>
      <w:r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/>
        </w:rPr>
        <w:t>年</w:t>
      </w: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>月</w:t>
      </w:r>
      <w:r>
        <w:rPr>
          <w:rFonts w:ascii="ＭＳ 明朝" w:eastAsia="ＭＳ 明朝" w:hAnsi="ＭＳ 明朝" w:hint="eastAsia"/>
        </w:rPr>
        <w:t xml:space="preserve">　</w:t>
      </w:r>
      <w:r w:rsidRPr="00FE01A1">
        <w:rPr>
          <w:rFonts w:ascii="ＭＳ 明朝" w:eastAsia="ＭＳ 明朝" w:hAnsi="ＭＳ 明朝"/>
        </w:rPr>
        <w:t>日</w:t>
      </w:r>
    </w:p>
    <w:p w:rsidR="00FE01A1" w:rsidRDefault="00FE01A1" w:rsidP="008B5B96">
      <w:pPr>
        <w:jc w:val="center"/>
        <w:rPr>
          <w:rFonts w:ascii="ＭＳ 明朝" w:eastAsia="ＭＳ 明朝" w:hAnsi="ＭＳ 明朝"/>
        </w:rPr>
      </w:pPr>
    </w:p>
    <w:p w:rsidR="00FE01A1" w:rsidRPr="00FE01A1" w:rsidRDefault="00D80962" w:rsidP="008B5B96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>
        <w:rPr>
          <w:rFonts w:ascii="ＭＳ ゴシック" w:eastAsia="ＭＳ ゴシック" w:hAnsi="ＭＳ ゴシック" w:hint="eastAsia"/>
          <w:sz w:val="26"/>
          <w:szCs w:val="26"/>
        </w:rPr>
        <w:t>ＺＥＢ</w:t>
      </w:r>
      <w:r w:rsidRPr="00D80962">
        <w:rPr>
          <w:rFonts w:ascii="ＭＳ ゴシック" w:eastAsia="ＭＳ ゴシック" w:hAnsi="ＭＳ ゴシック"/>
          <w:sz w:val="26"/>
          <w:szCs w:val="26"/>
        </w:rPr>
        <w:t>プランナー業務実績</w:t>
      </w:r>
    </w:p>
    <w:p w:rsidR="008B5B96" w:rsidRDefault="008B5B96" w:rsidP="008B5B96">
      <w:pPr>
        <w:ind w:leftChars="1756" w:left="3969" w:hangingChars="134" w:hanging="281"/>
        <w:rPr>
          <w:rFonts w:ascii="ＭＳ 明朝" w:eastAsia="ＭＳ 明朝" w:hAnsi="ＭＳ 明朝"/>
        </w:rPr>
      </w:pPr>
    </w:p>
    <w:p w:rsidR="00D80962" w:rsidRDefault="00682941" w:rsidP="00D80962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</w:t>
      </w:r>
      <w:r>
        <w:rPr>
          <w:rFonts w:ascii="ＭＳ 明朝" w:eastAsia="ＭＳ 明朝" w:hAnsi="ＭＳ 明朝" w:hint="eastAsia"/>
        </w:rPr>
        <w:t>事業者名</w:t>
      </w:r>
      <w:r>
        <w:rPr>
          <w:rFonts w:ascii="ＭＳ 明朝" w:eastAsia="ＭＳ 明朝" w:hAnsi="ＭＳ 明朝" w:hint="eastAsia"/>
        </w:rPr>
        <w:t>】</w:t>
      </w:r>
      <w:r w:rsidR="00D80962">
        <w:rPr>
          <w:rFonts w:ascii="ＭＳ 明朝" w:eastAsia="ＭＳ 明朝" w:hAnsi="ＭＳ 明朝" w:hint="eastAsia"/>
        </w:rPr>
        <w:t>：</w:t>
      </w:r>
    </w:p>
    <w:p w:rsidR="00D80962" w:rsidRPr="00D80962" w:rsidRDefault="00682941" w:rsidP="00D80962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</w:t>
      </w:r>
      <w:r w:rsidRPr="00D80962">
        <w:rPr>
          <w:rFonts w:ascii="ＭＳ 明朝" w:eastAsia="ＭＳ 明朝" w:hAnsi="ＭＳ 明朝"/>
        </w:rPr>
        <w:t>ZEBプランナー登録番号</w:t>
      </w:r>
      <w:r>
        <w:rPr>
          <w:rFonts w:ascii="ＭＳ 明朝" w:eastAsia="ＭＳ 明朝" w:hAnsi="ＭＳ 明朝" w:hint="eastAsia"/>
        </w:rPr>
        <w:t>】</w:t>
      </w:r>
      <w:r w:rsidR="00D80962" w:rsidRPr="00D80962">
        <w:rPr>
          <w:rFonts w:ascii="ＭＳ 明朝" w:eastAsia="ＭＳ 明朝" w:hAnsi="ＭＳ 明朝"/>
        </w:rPr>
        <w:t>：</w:t>
      </w:r>
    </w:p>
    <w:tbl>
      <w:tblPr>
        <w:tblpPr w:leftFromText="142" w:rightFromText="142" w:vertAnchor="text" w:horzAnchor="margin" w:tblpX="-431" w:tblpY="1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1843"/>
        <w:gridCol w:w="1134"/>
        <w:gridCol w:w="1984"/>
        <w:gridCol w:w="1276"/>
        <w:gridCol w:w="1134"/>
        <w:gridCol w:w="1559"/>
      </w:tblGrid>
      <w:tr w:rsidR="00D80962" w:rsidRPr="00247F48" w:rsidTr="00FF4688">
        <w:trPr>
          <w:trHeight w:val="862"/>
        </w:trPr>
        <w:tc>
          <w:tcPr>
            <w:tcW w:w="704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 w:rsidRPr="00D80962">
              <w:rPr>
                <w:rFonts w:ascii="ＭＳ明朝" w:eastAsia="ＭＳ明朝" w:hAnsi="ＭＳ明朝" w:hint="eastAsia"/>
                <w:sz w:val="20"/>
                <w:szCs w:val="20"/>
              </w:rPr>
              <w:t>番号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 w:rsidRPr="00D80962">
              <w:rPr>
                <w:rFonts w:ascii="ＭＳ明朝" w:eastAsia="ＭＳ明朝" w:hAnsi="ＭＳ明朝" w:hint="eastAsia"/>
                <w:sz w:val="20"/>
                <w:szCs w:val="20"/>
              </w:rPr>
              <w:t>業務の名称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 w:rsidRPr="00D80962">
              <w:rPr>
                <w:rFonts w:ascii="ＭＳ明朝" w:eastAsia="ＭＳ明朝" w:hAnsi="ＭＳ明朝" w:hint="eastAsia"/>
                <w:sz w:val="20"/>
                <w:szCs w:val="20"/>
              </w:rPr>
              <w:t>発注</w:t>
            </w:r>
            <w:r w:rsidRPr="00D80962">
              <w:rPr>
                <w:rFonts w:ascii="ＭＳ明朝" w:eastAsia="ＭＳ明朝" w:hAnsi="ＭＳ明朝"/>
                <w:sz w:val="20"/>
                <w:szCs w:val="20"/>
              </w:rPr>
              <w:br/>
            </w:r>
            <w:r w:rsidRPr="00D80962">
              <w:rPr>
                <w:rFonts w:ascii="ＭＳ明朝" w:eastAsia="ＭＳ明朝" w:hAnsi="ＭＳ明朝" w:hint="eastAsia"/>
                <w:sz w:val="20"/>
                <w:szCs w:val="20"/>
              </w:rPr>
              <w:t>機関名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 w:rsidRPr="00D80962">
              <w:rPr>
                <w:rFonts w:ascii="ＭＳ明朝" w:eastAsia="ＭＳ明朝" w:hAnsi="ＭＳ明朝" w:hint="eastAsia"/>
                <w:sz w:val="20"/>
                <w:szCs w:val="20"/>
              </w:rPr>
              <w:t>業務概要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 w:rsidRPr="00D80962">
              <w:rPr>
                <w:rFonts w:ascii="ＭＳ明朝" w:eastAsia="ＭＳ明朝" w:hAnsi="ＭＳ明朝" w:hint="eastAsia"/>
                <w:sz w:val="20"/>
                <w:szCs w:val="20"/>
              </w:rPr>
              <w:t>契約金額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 w:rsidRPr="00D80962">
              <w:rPr>
                <w:rFonts w:ascii="ＭＳ明朝" w:eastAsia="ＭＳ明朝" w:hAnsi="ＭＳ明朝" w:hint="eastAsia"/>
                <w:sz w:val="20"/>
                <w:szCs w:val="20"/>
              </w:rPr>
              <w:t>契約期間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 w:rsidRPr="00D80962">
              <w:rPr>
                <w:rFonts w:ascii="ＭＳ明朝" w:eastAsia="ＭＳ明朝" w:hAnsi="ＭＳ明朝" w:hint="eastAsia"/>
                <w:sz w:val="20"/>
                <w:szCs w:val="20"/>
              </w:rPr>
              <w:t>備考</w:t>
            </w:r>
          </w:p>
        </w:tc>
      </w:tr>
      <w:tr w:rsidR="00D80962" w:rsidRPr="00247F48" w:rsidTr="00FF4688">
        <w:trPr>
          <w:trHeight w:val="1247"/>
        </w:trPr>
        <w:tc>
          <w:tcPr>
            <w:tcW w:w="704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 w:rsidRPr="00D80962">
              <w:rPr>
                <w:rFonts w:ascii="ＭＳ明朝" w:eastAsia="ＭＳ明朝" w:hAnsi="ＭＳ明朝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  <w:p w:rsidR="00D80962" w:rsidRPr="00D80962" w:rsidRDefault="00D80962" w:rsidP="00FF4688">
            <w:pPr>
              <w:autoSpaceDE w:val="0"/>
              <w:autoSpaceDN w:val="0"/>
              <w:jc w:val="right"/>
              <w:rPr>
                <w:rFonts w:ascii="ＭＳ明朝" w:eastAsia="ＭＳ明朝" w:hAnsi="ＭＳ明朝"/>
                <w:sz w:val="20"/>
                <w:szCs w:val="20"/>
              </w:rPr>
            </w:pPr>
            <w:r w:rsidRPr="00D80962">
              <w:rPr>
                <w:rFonts w:ascii="ＭＳ明朝" w:eastAsia="ＭＳ明朝" w:hAnsi="ＭＳ明朝" w:hint="eastAsia"/>
                <w:sz w:val="20"/>
                <w:szCs w:val="20"/>
              </w:rPr>
              <w:t>千円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～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</w:tr>
      <w:tr w:rsidR="00D80962" w:rsidRPr="00247F48" w:rsidTr="00FF4688">
        <w:trPr>
          <w:trHeight w:val="1247"/>
        </w:trPr>
        <w:tc>
          <w:tcPr>
            <w:tcW w:w="704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  <w:p w:rsidR="00D80962" w:rsidRPr="00D80962" w:rsidRDefault="00D80962" w:rsidP="00FF4688">
            <w:pPr>
              <w:autoSpaceDE w:val="0"/>
              <w:autoSpaceDN w:val="0"/>
              <w:jc w:val="right"/>
              <w:rPr>
                <w:rFonts w:ascii="ＭＳ明朝" w:eastAsia="ＭＳ明朝" w:hAnsi="ＭＳ明朝"/>
                <w:sz w:val="20"/>
                <w:szCs w:val="20"/>
              </w:rPr>
            </w:pPr>
            <w:r w:rsidRPr="00D80962">
              <w:rPr>
                <w:rFonts w:ascii="ＭＳ明朝" w:eastAsia="ＭＳ明朝" w:hAnsi="ＭＳ明朝" w:hint="eastAsia"/>
                <w:sz w:val="20"/>
                <w:szCs w:val="20"/>
              </w:rPr>
              <w:t>千円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～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</w:tr>
      <w:tr w:rsidR="00D80962" w:rsidRPr="00247F48" w:rsidTr="00FF4688">
        <w:trPr>
          <w:trHeight w:val="1247"/>
        </w:trPr>
        <w:tc>
          <w:tcPr>
            <w:tcW w:w="704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  <w:p w:rsidR="00D80962" w:rsidRPr="00D80962" w:rsidRDefault="00D80962" w:rsidP="00FF4688">
            <w:pPr>
              <w:autoSpaceDE w:val="0"/>
              <w:autoSpaceDN w:val="0"/>
              <w:jc w:val="right"/>
              <w:rPr>
                <w:rFonts w:ascii="ＭＳ明朝" w:eastAsia="ＭＳ明朝" w:hAnsi="ＭＳ明朝"/>
                <w:sz w:val="20"/>
                <w:szCs w:val="20"/>
              </w:rPr>
            </w:pPr>
            <w:r w:rsidRPr="00D80962">
              <w:rPr>
                <w:rFonts w:ascii="ＭＳ明朝" w:eastAsia="ＭＳ明朝" w:hAnsi="ＭＳ明朝" w:hint="eastAsia"/>
                <w:sz w:val="20"/>
                <w:szCs w:val="20"/>
              </w:rPr>
              <w:t>千円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～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</w:tr>
      <w:tr w:rsidR="00D80962" w:rsidRPr="00247F48" w:rsidTr="00FF4688">
        <w:trPr>
          <w:trHeight w:val="1247"/>
        </w:trPr>
        <w:tc>
          <w:tcPr>
            <w:tcW w:w="704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  <w:p w:rsidR="00D80962" w:rsidRPr="00D80962" w:rsidRDefault="00D80962" w:rsidP="00FF4688">
            <w:pPr>
              <w:autoSpaceDE w:val="0"/>
              <w:autoSpaceDN w:val="0"/>
              <w:jc w:val="right"/>
              <w:rPr>
                <w:rFonts w:ascii="ＭＳ明朝" w:eastAsia="ＭＳ明朝" w:hAnsi="ＭＳ明朝"/>
                <w:sz w:val="20"/>
                <w:szCs w:val="20"/>
              </w:rPr>
            </w:pPr>
            <w:r w:rsidRPr="00D80962">
              <w:rPr>
                <w:rFonts w:ascii="ＭＳ明朝" w:eastAsia="ＭＳ明朝" w:hAnsi="ＭＳ明朝" w:hint="eastAsia"/>
                <w:sz w:val="20"/>
                <w:szCs w:val="20"/>
              </w:rPr>
              <w:t>千円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～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</w:tr>
      <w:tr w:rsidR="00D80962" w:rsidRPr="00247F48" w:rsidTr="00FF4688">
        <w:trPr>
          <w:trHeight w:val="1247"/>
        </w:trPr>
        <w:tc>
          <w:tcPr>
            <w:tcW w:w="704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  <w:p w:rsidR="00D80962" w:rsidRPr="00D80962" w:rsidRDefault="00D80962" w:rsidP="00FF4688">
            <w:pPr>
              <w:autoSpaceDE w:val="0"/>
              <w:autoSpaceDN w:val="0"/>
              <w:jc w:val="right"/>
              <w:rPr>
                <w:rFonts w:ascii="ＭＳ明朝" w:eastAsia="ＭＳ明朝" w:hAnsi="ＭＳ明朝"/>
                <w:sz w:val="20"/>
                <w:szCs w:val="20"/>
              </w:rPr>
            </w:pPr>
            <w:r w:rsidRPr="00D80962">
              <w:rPr>
                <w:rFonts w:ascii="ＭＳ明朝" w:eastAsia="ＭＳ明朝" w:hAnsi="ＭＳ明朝" w:hint="eastAsia"/>
                <w:sz w:val="20"/>
                <w:szCs w:val="20"/>
              </w:rPr>
              <w:t>千円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jc w:val="center"/>
              <w:rPr>
                <w:rFonts w:ascii="ＭＳ明朝" w:eastAsia="ＭＳ明朝" w:hAnsi="ＭＳ明朝"/>
                <w:sz w:val="20"/>
                <w:szCs w:val="20"/>
              </w:rPr>
            </w:pPr>
            <w:r>
              <w:rPr>
                <w:rFonts w:ascii="ＭＳ明朝" w:eastAsia="ＭＳ明朝" w:hAnsi="ＭＳ明朝" w:hint="eastAsia"/>
                <w:sz w:val="20"/>
                <w:szCs w:val="20"/>
              </w:rPr>
              <w:t>～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0962" w:rsidRPr="00D80962" w:rsidRDefault="00D80962" w:rsidP="00FF4688">
            <w:pPr>
              <w:autoSpaceDE w:val="0"/>
              <w:autoSpaceDN w:val="0"/>
              <w:rPr>
                <w:rFonts w:ascii="ＭＳ明朝" w:eastAsia="ＭＳ明朝" w:hAnsi="ＭＳ明朝"/>
                <w:sz w:val="20"/>
                <w:szCs w:val="20"/>
              </w:rPr>
            </w:pPr>
          </w:p>
        </w:tc>
      </w:tr>
    </w:tbl>
    <w:p w:rsidR="00D80962" w:rsidRPr="00D80962" w:rsidRDefault="00D80962" w:rsidP="00D80962">
      <w:pPr>
        <w:jc w:val="left"/>
        <w:rPr>
          <w:rFonts w:ascii="ＭＳ 明朝" w:eastAsia="ＭＳ 明朝" w:hAnsi="ＭＳ 明朝"/>
        </w:rPr>
      </w:pPr>
      <w:r w:rsidRPr="00D80962">
        <w:rPr>
          <w:rFonts w:ascii="ＭＳ 明朝" w:eastAsia="ＭＳ 明朝" w:hAnsi="ＭＳ 明朝" w:hint="eastAsia"/>
          <w:sz w:val="20"/>
          <w:szCs w:val="20"/>
        </w:rPr>
        <w:t>【記入の注意事項】</w:t>
      </w:r>
    </w:p>
    <w:p w:rsidR="00D80962" w:rsidRPr="00D80962" w:rsidRDefault="00D80962" w:rsidP="008B78FD">
      <w:pPr>
        <w:spacing w:line="240" w:lineRule="exact"/>
        <w:ind w:left="200" w:hangingChars="100" w:hanging="200"/>
        <w:rPr>
          <w:rFonts w:ascii="ＭＳ 明朝" w:eastAsia="ＭＳ 明朝" w:hAnsi="ＭＳ 明朝"/>
          <w:sz w:val="20"/>
          <w:szCs w:val="20"/>
        </w:rPr>
      </w:pPr>
      <w:r w:rsidRPr="00D80962">
        <w:rPr>
          <w:rFonts w:ascii="ＭＳ 明朝" w:eastAsia="ＭＳ 明朝" w:hAnsi="ＭＳ 明朝" w:hint="eastAsia"/>
          <w:sz w:val="20"/>
          <w:szCs w:val="20"/>
        </w:rPr>
        <w:t>１</w:t>
      </w:r>
      <w:r w:rsidRPr="00D80962">
        <w:rPr>
          <w:rFonts w:ascii="ＭＳ 明朝" w:eastAsia="ＭＳ 明朝" w:hAnsi="ＭＳ 明朝"/>
          <w:sz w:val="20"/>
          <w:szCs w:val="20"/>
        </w:rPr>
        <w:t xml:space="preserve"> 公告の日から過去５年間のZEB Ready以上の認証を取得した計画・コンサルティング又は事業実績（標準入力法による認証取得に限る）を記載すること。</w:t>
      </w:r>
      <w:r w:rsidR="008B78FD" w:rsidRPr="00897DE8">
        <w:rPr>
          <w:rFonts w:ascii="ＭＳ 明朝" w:eastAsia="ＭＳ 明朝" w:hAnsi="ＭＳ 明朝"/>
          <w:sz w:val="20"/>
          <w:szCs w:val="20"/>
        </w:rPr>
        <w:t>（最大５件まで）</w:t>
      </w:r>
    </w:p>
    <w:p w:rsidR="00D80962" w:rsidRDefault="00D80962" w:rsidP="00D80962">
      <w:pPr>
        <w:spacing w:line="240" w:lineRule="exact"/>
        <w:ind w:left="200" w:hangingChars="100" w:hanging="200"/>
        <w:rPr>
          <w:rFonts w:ascii="ＭＳ 明朝" w:eastAsia="ＭＳ 明朝" w:hAnsi="ＭＳ 明朝"/>
          <w:sz w:val="20"/>
          <w:szCs w:val="20"/>
        </w:rPr>
      </w:pPr>
      <w:r w:rsidRPr="00D80962">
        <w:rPr>
          <w:rFonts w:ascii="ＭＳ 明朝" w:eastAsia="ＭＳ 明朝" w:hAnsi="ＭＳ 明朝" w:hint="eastAsia"/>
          <w:sz w:val="20"/>
          <w:szCs w:val="20"/>
        </w:rPr>
        <w:t>２</w:t>
      </w:r>
      <w:r w:rsidRPr="00D80962">
        <w:rPr>
          <w:rFonts w:ascii="ＭＳ 明朝" w:eastAsia="ＭＳ 明朝" w:hAnsi="ＭＳ 明朝"/>
          <w:sz w:val="20"/>
          <w:szCs w:val="20"/>
        </w:rPr>
        <w:t xml:space="preserve"> </w:t>
      </w:r>
      <w:r>
        <w:rPr>
          <w:rFonts w:ascii="ＭＳ 明朝" w:eastAsia="ＭＳ 明朝" w:hAnsi="ＭＳ 明朝" w:hint="eastAsia"/>
          <w:sz w:val="20"/>
          <w:szCs w:val="20"/>
        </w:rPr>
        <w:t>既存施設の</w:t>
      </w:r>
      <w:r w:rsidRPr="00D80962">
        <w:rPr>
          <w:rFonts w:ascii="ＭＳ 明朝" w:eastAsia="ＭＳ 明朝" w:hAnsi="ＭＳ 明朝"/>
          <w:sz w:val="20"/>
          <w:szCs w:val="20"/>
        </w:rPr>
        <w:t>改修事業及びZEB補助金制度を活用した事業を優先的に記入し、該当する場合は備考欄に「改修工事」や補助金制度名称を記入すること。</w:t>
      </w:r>
      <w:r w:rsidR="00682941">
        <w:rPr>
          <w:rFonts w:ascii="ＭＳ 明朝" w:eastAsia="ＭＳ 明朝" w:hAnsi="ＭＳ 明朝" w:hint="eastAsia"/>
          <w:sz w:val="20"/>
          <w:szCs w:val="20"/>
        </w:rPr>
        <w:t>（改修工事を「同種」として取扱う）</w:t>
      </w:r>
    </w:p>
    <w:p w:rsidR="00D80962" w:rsidRPr="00D80962" w:rsidRDefault="00D80962" w:rsidP="00D80962">
      <w:pPr>
        <w:spacing w:line="240" w:lineRule="exact"/>
        <w:ind w:left="200" w:hangingChars="100" w:hanging="200"/>
        <w:rPr>
          <w:rFonts w:ascii="ＭＳ 明朝" w:eastAsia="ＭＳ 明朝" w:hAnsi="ＭＳ 明朝"/>
          <w:sz w:val="20"/>
          <w:szCs w:val="20"/>
        </w:rPr>
      </w:pPr>
      <w:r w:rsidRPr="00D80962">
        <w:rPr>
          <w:rFonts w:ascii="ＭＳ 明朝" w:eastAsia="ＭＳ 明朝" w:hAnsi="ＭＳ 明朝" w:hint="eastAsia"/>
          <w:sz w:val="20"/>
          <w:szCs w:val="20"/>
        </w:rPr>
        <w:t>３</w:t>
      </w:r>
      <w:r w:rsidRPr="00D80962">
        <w:rPr>
          <w:rFonts w:ascii="ＭＳ 明朝" w:eastAsia="ＭＳ 明朝" w:hAnsi="ＭＳ 明朝"/>
          <w:sz w:val="20"/>
          <w:szCs w:val="20"/>
        </w:rPr>
        <w:t xml:space="preserve"> </w:t>
      </w:r>
      <w:r w:rsidR="009E46EB" w:rsidRPr="009E46EB">
        <w:rPr>
          <w:rFonts w:ascii="ＭＳ 明朝" w:eastAsia="ＭＳ 明朝" w:hAnsi="ＭＳ 明朝" w:hint="eastAsia"/>
          <w:sz w:val="20"/>
          <w:szCs w:val="20"/>
        </w:rPr>
        <w:t>共同企業体の場合は設計等業務を担</w:t>
      </w:r>
      <w:r w:rsidR="00682941">
        <w:rPr>
          <w:rFonts w:ascii="ＭＳ 明朝" w:eastAsia="ＭＳ 明朝" w:hAnsi="ＭＳ 明朝" w:hint="eastAsia"/>
          <w:sz w:val="20"/>
          <w:szCs w:val="20"/>
        </w:rPr>
        <w:t>当する構成員による（設計等業務を担当する構成員が複数の場合には</w:t>
      </w:r>
      <w:r w:rsidR="009E46EB" w:rsidRPr="009E46EB">
        <w:rPr>
          <w:rFonts w:ascii="ＭＳ 明朝" w:eastAsia="ＭＳ 明朝" w:hAnsi="ＭＳ 明朝" w:hint="eastAsia"/>
          <w:sz w:val="20"/>
          <w:szCs w:val="20"/>
        </w:rPr>
        <w:t>設計等業務を担当する</w:t>
      </w:r>
      <w:r w:rsidR="009E46EB">
        <w:rPr>
          <w:rFonts w:ascii="ＭＳ 明朝" w:eastAsia="ＭＳ 明朝" w:hAnsi="ＭＳ 明朝" w:hint="eastAsia"/>
          <w:sz w:val="20"/>
          <w:szCs w:val="20"/>
        </w:rPr>
        <w:t>構成員ごとに作成すること</w:t>
      </w:r>
      <w:r w:rsidR="009E46EB" w:rsidRPr="009E46EB">
        <w:rPr>
          <w:rFonts w:ascii="ＭＳ 明朝" w:eastAsia="ＭＳ 明朝" w:hAnsi="ＭＳ 明朝" w:hint="eastAsia"/>
          <w:sz w:val="20"/>
          <w:szCs w:val="20"/>
        </w:rPr>
        <w:t>）</w:t>
      </w:r>
    </w:p>
    <w:p w:rsidR="00D80962" w:rsidRPr="00D80962" w:rsidRDefault="00D80962" w:rsidP="00D80962">
      <w:pPr>
        <w:spacing w:afterLines="50" w:after="180" w:line="240" w:lineRule="exact"/>
        <w:rPr>
          <w:rFonts w:ascii="ＭＳ 明朝" w:eastAsia="ＭＳ 明朝" w:hAnsi="ＭＳ 明朝"/>
          <w:sz w:val="20"/>
          <w:szCs w:val="20"/>
        </w:rPr>
      </w:pPr>
      <w:r w:rsidRPr="00D80962">
        <w:rPr>
          <w:rFonts w:ascii="ＭＳ 明朝" w:eastAsia="ＭＳ 明朝" w:hAnsi="ＭＳ 明朝" w:hint="eastAsia"/>
          <w:sz w:val="20"/>
          <w:szCs w:val="20"/>
        </w:rPr>
        <w:t>４</w:t>
      </w:r>
      <w:r w:rsidRPr="00D80962">
        <w:rPr>
          <w:rFonts w:ascii="ＭＳ 明朝" w:eastAsia="ＭＳ 明朝" w:hAnsi="ＭＳ 明朝"/>
          <w:sz w:val="20"/>
          <w:szCs w:val="20"/>
        </w:rPr>
        <w:t xml:space="preserve"> 契約書の該当部分および、BELS評価書の写しを添付すること。</w:t>
      </w:r>
    </w:p>
    <w:p w:rsidR="00D80962" w:rsidRPr="00D80962" w:rsidRDefault="00D80962" w:rsidP="00D80962">
      <w:pPr>
        <w:spacing w:line="240" w:lineRule="exact"/>
        <w:ind w:left="200" w:hangingChars="100" w:hanging="200"/>
        <w:rPr>
          <w:rFonts w:ascii="ＭＳ 明朝" w:eastAsia="ＭＳ 明朝" w:hAnsi="ＭＳ 明朝"/>
          <w:sz w:val="20"/>
          <w:szCs w:val="20"/>
        </w:rPr>
      </w:pPr>
      <w:r w:rsidRPr="00D80962">
        <w:rPr>
          <w:rFonts w:ascii="ＭＳ 明朝" w:eastAsia="ＭＳ 明朝" w:hAnsi="ＭＳ 明朝" w:hint="eastAsia"/>
          <w:sz w:val="20"/>
          <w:szCs w:val="20"/>
        </w:rPr>
        <w:t>※</w:t>
      </w:r>
      <w:r w:rsidRPr="00D80962">
        <w:rPr>
          <w:rFonts w:ascii="ＭＳ 明朝" w:eastAsia="ＭＳ 明朝" w:hAnsi="ＭＳ 明朝"/>
          <w:sz w:val="20"/>
          <w:szCs w:val="20"/>
        </w:rPr>
        <w:t>ZEBとは、建築物のエ</w:t>
      </w:r>
      <w:bookmarkStart w:id="0" w:name="_GoBack"/>
      <w:bookmarkEnd w:id="0"/>
      <w:r w:rsidRPr="00D80962">
        <w:rPr>
          <w:rFonts w:ascii="ＭＳ 明朝" w:eastAsia="ＭＳ 明朝" w:hAnsi="ＭＳ 明朝"/>
          <w:sz w:val="20"/>
          <w:szCs w:val="20"/>
        </w:rPr>
        <w:t>ネルギー消費性能の表示に関する指針に基づき、省エネ性能表示に関する第三者認証（BELS）において、「ZEB Ready（基準一次エネルギー消費量から50％以上の削減）」以上を取得している建物とする。</w:t>
      </w:r>
    </w:p>
    <w:sectPr w:rsidR="00D80962" w:rsidRPr="00D8096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1A1" w:rsidRDefault="00FE01A1" w:rsidP="00FE01A1">
      <w:r>
        <w:separator/>
      </w:r>
    </w:p>
  </w:endnote>
  <w:endnote w:type="continuationSeparator" w:id="0">
    <w:p w:rsidR="00FE01A1" w:rsidRDefault="00FE01A1" w:rsidP="00FE0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1A1" w:rsidRDefault="00FE01A1" w:rsidP="00FE01A1">
      <w:r>
        <w:separator/>
      </w:r>
    </w:p>
  </w:footnote>
  <w:footnote w:type="continuationSeparator" w:id="0">
    <w:p w:rsidR="00FE01A1" w:rsidRDefault="00FE01A1" w:rsidP="00FE0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5F6" w:rsidRPr="000725F6" w:rsidRDefault="00D80962">
    <w:pPr>
      <w:pStyle w:val="a3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（様式３－１</w:t>
    </w:r>
    <w:r w:rsidR="000725F6" w:rsidRPr="000725F6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840"/>
    <w:rsid w:val="000477FA"/>
    <w:rsid w:val="000725F6"/>
    <w:rsid w:val="00682941"/>
    <w:rsid w:val="00885AF6"/>
    <w:rsid w:val="008B5B96"/>
    <w:rsid w:val="008B78FD"/>
    <w:rsid w:val="009E46EB"/>
    <w:rsid w:val="00A420E3"/>
    <w:rsid w:val="00A85309"/>
    <w:rsid w:val="00C24912"/>
    <w:rsid w:val="00D80962"/>
    <w:rsid w:val="00E91840"/>
    <w:rsid w:val="00FE01A1"/>
    <w:rsid w:val="00FF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703CF2"/>
  <w15:chartTrackingRefBased/>
  <w15:docId w15:val="{5E4B355E-9630-4FA2-A416-52510B68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1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1A1"/>
  </w:style>
  <w:style w:type="paragraph" w:styleId="a5">
    <w:name w:val="footer"/>
    <w:basedOn w:val="a"/>
    <w:link w:val="a6"/>
    <w:uiPriority w:val="99"/>
    <w:unhideWhenUsed/>
    <w:rsid w:val="00FE01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茨木市</dc:creator>
  <cp:keywords/>
  <dc:description/>
  <cp:lastModifiedBy>茨木市</cp:lastModifiedBy>
  <cp:revision>9</cp:revision>
  <dcterms:created xsi:type="dcterms:W3CDTF">2022-03-29T08:17:00Z</dcterms:created>
  <dcterms:modified xsi:type="dcterms:W3CDTF">2022-03-31T05:42:00Z</dcterms:modified>
</cp:coreProperties>
</file>