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1826" w14:textId="45150C05" w:rsidR="00D76774" w:rsidRPr="003B495B" w:rsidRDefault="007007F4" w:rsidP="007007F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</w:t>
      </w:r>
    </w:p>
    <w:p w14:paraId="3CA11F4E" w14:textId="09DAD47D" w:rsidR="003B495B" w:rsidRDefault="003B495B" w:rsidP="003B49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引渡先保安台帳</w:t>
      </w:r>
      <w:r w:rsidR="00A07300">
        <w:rPr>
          <w:rFonts w:hint="eastAsia"/>
          <w:sz w:val="40"/>
          <w:szCs w:val="40"/>
        </w:rPr>
        <w:t>（冷凍則）</w:t>
      </w:r>
    </w:p>
    <w:p w14:paraId="0C3AC157" w14:textId="77777777" w:rsidR="003B495B" w:rsidRPr="005A4430" w:rsidRDefault="003B495B" w:rsidP="003B495B">
      <w:pPr>
        <w:jc w:val="center"/>
        <w:rPr>
          <w:szCs w:val="21"/>
        </w:rPr>
      </w:pPr>
    </w:p>
    <w:p w14:paraId="4517DD74" w14:textId="77777777" w:rsidR="003B495B" w:rsidRDefault="00013120" w:rsidP="003B49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>年　　月　　日作成</w:t>
      </w:r>
    </w:p>
    <w:p w14:paraId="3F97837B" w14:textId="77777777" w:rsidR="003B495B" w:rsidRDefault="003B495B" w:rsidP="003B495B">
      <w:pPr>
        <w:jc w:val="right"/>
        <w:rPr>
          <w:szCs w:val="21"/>
        </w:rPr>
      </w:pPr>
    </w:p>
    <w:p w14:paraId="329BE571" w14:textId="77777777" w:rsidR="003B495B" w:rsidRDefault="003B495B" w:rsidP="003B49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保安責任者　</w:t>
      </w:r>
      <w:r w:rsidRPr="003B495B">
        <w:rPr>
          <w:rFonts w:hint="eastAsia"/>
          <w:szCs w:val="21"/>
          <w:u w:val="single"/>
        </w:rPr>
        <w:t xml:space="preserve">　　　　　　　　　　　　</w:t>
      </w:r>
    </w:p>
    <w:p w14:paraId="21BDFF23" w14:textId="77777777" w:rsidR="003B495B" w:rsidRDefault="003B495B" w:rsidP="003B495B">
      <w:pPr>
        <w:jc w:val="right"/>
        <w:rPr>
          <w:szCs w:val="21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281"/>
        <w:gridCol w:w="6036"/>
      </w:tblGrid>
      <w:tr w:rsidR="003F3C42" w:rsidRPr="003B495B" w14:paraId="7D8D1A44" w14:textId="77777777" w:rsidTr="00347155">
        <w:tc>
          <w:tcPr>
            <w:tcW w:w="467" w:type="dxa"/>
            <w:vMerge w:val="restart"/>
            <w:shd w:val="clear" w:color="auto" w:fill="auto"/>
            <w:vAlign w:val="center"/>
          </w:tcPr>
          <w:p w14:paraId="10F1A873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引</w:t>
            </w:r>
          </w:p>
          <w:p w14:paraId="21D8093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渡</w:t>
            </w:r>
          </w:p>
          <w:p w14:paraId="77E72B3E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281" w:type="dxa"/>
            <w:shd w:val="clear" w:color="auto" w:fill="auto"/>
          </w:tcPr>
          <w:p w14:paraId="7A72F1AA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36" w:type="dxa"/>
            <w:shd w:val="clear" w:color="auto" w:fill="auto"/>
          </w:tcPr>
          <w:p w14:paraId="26AE089C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3F3C42" w:rsidRPr="003B495B" w14:paraId="6A33A60E" w14:textId="77777777" w:rsidTr="00347155">
        <w:tc>
          <w:tcPr>
            <w:tcW w:w="467" w:type="dxa"/>
            <w:vMerge/>
            <w:shd w:val="clear" w:color="auto" w:fill="auto"/>
          </w:tcPr>
          <w:p w14:paraId="29359B7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089ADCC3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36" w:type="dxa"/>
            <w:shd w:val="clear" w:color="auto" w:fill="auto"/>
          </w:tcPr>
          <w:p w14:paraId="3813C9DB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3F3C42" w:rsidRPr="003B495B" w14:paraId="5D8C430C" w14:textId="77777777" w:rsidTr="00347155">
        <w:tc>
          <w:tcPr>
            <w:tcW w:w="467" w:type="dxa"/>
            <w:vMerge/>
            <w:shd w:val="clear" w:color="auto" w:fill="auto"/>
          </w:tcPr>
          <w:p w14:paraId="5A765C92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09CA460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036" w:type="dxa"/>
            <w:shd w:val="clear" w:color="auto" w:fill="auto"/>
          </w:tcPr>
          <w:p w14:paraId="2FEE219D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3F3C42" w:rsidRPr="003B495B" w14:paraId="7C7DCCDF" w14:textId="77777777" w:rsidTr="00347155">
        <w:tc>
          <w:tcPr>
            <w:tcW w:w="467" w:type="dxa"/>
            <w:vMerge/>
            <w:shd w:val="clear" w:color="auto" w:fill="auto"/>
          </w:tcPr>
          <w:p w14:paraId="68F51A58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1E008CE5" w14:textId="77777777" w:rsidR="003F3C42" w:rsidRPr="009E398E" w:rsidRDefault="003F3C42" w:rsidP="003B495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引渡先が使用者の場合</w:t>
            </w:r>
          </w:p>
        </w:tc>
        <w:tc>
          <w:tcPr>
            <w:tcW w:w="6036" w:type="dxa"/>
            <w:shd w:val="clear" w:color="auto" w:fill="auto"/>
          </w:tcPr>
          <w:p w14:paraId="1629E863" w14:textId="77777777" w:rsidR="003F3C42" w:rsidRDefault="003F3C42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引渡し先の高圧ガス保安法令の規制に関する教示の有無</w:t>
            </w:r>
          </w:p>
          <w:p w14:paraId="60C4E478" w14:textId="77777777" w:rsidR="003F3C42" w:rsidRPr="003B495B" w:rsidRDefault="003F3C42" w:rsidP="003F3C4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あり　　　□　なし</w:t>
            </w:r>
          </w:p>
        </w:tc>
      </w:tr>
      <w:tr w:rsidR="003F3C42" w:rsidRPr="003B495B" w14:paraId="4CEBAE3F" w14:textId="77777777" w:rsidTr="00347155">
        <w:tc>
          <w:tcPr>
            <w:tcW w:w="467" w:type="dxa"/>
            <w:vMerge/>
            <w:shd w:val="clear" w:color="auto" w:fill="auto"/>
          </w:tcPr>
          <w:p w14:paraId="01297BD4" w14:textId="77777777" w:rsidR="003F3C42" w:rsidRPr="003B495B" w:rsidRDefault="003F3C42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2F802E63" w14:textId="77777777" w:rsidR="003F3C42" w:rsidRPr="009E398E" w:rsidRDefault="003F3C42" w:rsidP="003F3C42">
            <w:pPr>
              <w:jc w:val="left"/>
              <w:rPr>
                <w:sz w:val="18"/>
                <w:szCs w:val="18"/>
              </w:rPr>
            </w:pPr>
            <w:r w:rsidRPr="009E398E">
              <w:rPr>
                <w:rFonts w:hint="eastAsia"/>
                <w:sz w:val="18"/>
                <w:szCs w:val="18"/>
              </w:rPr>
              <w:t>引渡先が</w:t>
            </w:r>
            <w:r>
              <w:rPr>
                <w:rFonts w:hint="eastAsia"/>
                <w:sz w:val="18"/>
                <w:szCs w:val="18"/>
              </w:rPr>
              <w:t>それ以外</w:t>
            </w:r>
            <w:r w:rsidRPr="009E398E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6036" w:type="dxa"/>
            <w:shd w:val="clear" w:color="auto" w:fill="auto"/>
          </w:tcPr>
          <w:p w14:paraId="6380528C" w14:textId="77777777" w:rsidR="003F3C42" w:rsidRDefault="00CE20B3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届出年月日　</w:t>
            </w:r>
            <w:r w:rsidR="003F3C42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</w:tbl>
    <w:p w14:paraId="08887FE8" w14:textId="77777777" w:rsidR="003B495B" w:rsidRDefault="003B495B" w:rsidP="003F3C42">
      <w:pPr>
        <w:tabs>
          <w:tab w:val="left" w:pos="4980"/>
        </w:tabs>
        <w:jc w:val="left"/>
        <w:rPr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365"/>
      </w:tblGrid>
      <w:tr w:rsidR="00CE20B3" w:rsidRPr="003B495B" w14:paraId="1EECBB3C" w14:textId="77777777" w:rsidTr="00347155">
        <w:tc>
          <w:tcPr>
            <w:tcW w:w="1384" w:type="dxa"/>
            <w:shd w:val="clear" w:color="auto" w:fill="auto"/>
            <w:vAlign w:val="center"/>
          </w:tcPr>
          <w:p w14:paraId="779F92A9" w14:textId="77777777" w:rsidR="00CE20B3" w:rsidRPr="003B495B" w:rsidRDefault="00CE20B3" w:rsidP="00A41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006" w:type="dxa"/>
          </w:tcPr>
          <w:p w14:paraId="3FCA641E" w14:textId="77777777" w:rsidR="00CE20B3" w:rsidRDefault="00CE20B3" w:rsidP="00A41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点検・保安等に関する事項</w:t>
            </w:r>
          </w:p>
        </w:tc>
        <w:tc>
          <w:tcPr>
            <w:tcW w:w="4365" w:type="dxa"/>
          </w:tcPr>
          <w:p w14:paraId="526F9D27" w14:textId="77777777" w:rsidR="00CE20B3" w:rsidRDefault="00CE20B3" w:rsidP="00A418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CE20B3" w:rsidRPr="003B495B" w14:paraId="4E695693" w14:textId="77777777" w:rsidTr="00347155">
        <w:tc>
          <w:tcPr>
            <w:tcW w:w="1384" w:type="dxa"/>
            <w:shd w:val="clear" w:color="auto" w:fill="auto"/>
          </w:tcPr>
          <w:p w14:paraId="7AD7AD02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3F15191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771634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43F94F7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2E08EFAD" w14:textId="77777777" w:rsidTr="00347155">
        <w:tc>
          <w:tcPr>
            <w:tcW w:w="1384" w:type="dxa"/>
            <w:shd w:val="clear" w:color="auto" w:fill="auto"/>
          </w:tcPr>
          <w:p w14:paraId="3A2B2BE8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25402957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97EC214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EE83A13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6FFD624A" w14:textId="77777777" w:rsidTr="00347155">
        <w:tc>
          <w:tcPr>
            <w:tcW w:w="1384" w:type="dxa"/>
            <w:shd w:val="clear" w:color="auto" w:fill="auto"/>
          </w:tcPr>
          <w:p w14:paraId="27DF9498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47544F67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0877078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9676E40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78532FB0" w14:textId="77777777" w:rsidTr="00347155">
        <w:tc>
          <w:tcPr>
            <w:tcW w:w="1384" w:type="dxa"/>
            <w:shd w:val="clear" w:color="auto" w:fill="auto"/>
          </w:tcPr>
          <w:p w14:paraId="66B0B74D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24750015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790E9D1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4D66B5A4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624543AC" w14:textId="77777777" w:rsidTr="00347155">
        <w:tc>
          <w:tcPr>
            <w:tcW w:w="1384" w:type="dxa"/>
            <w:shd w:val="clear" w:color="auto" w:fill="auto"/>
          </w:tcPr>
          <w:p w14:paraId="2A596E59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43EB061A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2A55EF02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3DBEF838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6B1EC02A" w14:textId="77777777" w:rsidTr="00347155">
        <w:tc>
          <w:tcPr>
            <w:tcW w:w="1384" w:type="dxa"/>
            <w:shd w:val="clear" w:color="auto" w:fill="auto"/>
          </w:tcPr>
          <w:p w14:paraId="16421AB1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0106BFC9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AF8406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20CCC7E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7BC3A02F" w14:textId="77777777" w:rsidTr="00347155">
        <w:tc>
          <w:tcPr>
            <w:tcW w:w="1384" w:type="dxa"/>
            <w:shd w:val="clear" w:color="auto" w:fill="auto"/>
          </w:tcPr>
          <w:p w14:paraId="15BEE8C5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57F49B6A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5DFB2725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07199707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  <w:tr w:rsidR="00CE20B3" w:rsidRPr="003B495B" w14:paraId="408C7D75" w14:textId="77777777" w:rsidTr="00347155">
        <w:tc>
          <w:tcPr>
            <w:tcW w:w="1384" w:type="dxa"/>
            <w:shd w:val="clear" w:color="auto" w:fill="auto"/>
          </w:tcPr>
          <w:p w14:paraId="1AE53791" w14:textId="77777777" w:rsidR="00CE20B3" w:rsidRDefault="00CE20B3" w:rsidP="00A418FF">
            <w:pPr>
              <w:jc w:val="left"/>
              <w:rPr>
                <w:sz w:val="22"/>
                <w:szCs w:val="22"/>
              </w:rPr>
            </w:pPr>
          </w:p>
          <w:p w14:paraId="66917F54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6CEA88E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1255721" w14:textId="77777777" w:rsidR="00CE20B3" w:rsidRPr="003B495B" w:rsidRDefault="00CE20B3" w:rsidP="00A418FF">
            <w:pPr>
              <w:jc w:val="left"/>
              <w:rPr>
                <w:sz w:val="22"/>
                <w:szCs w:val="22"/>
              </w:rPr>
            </w:pPr>
          </w:p>
        </w:tc>
      </w:tr>
    </w:tbl>
    <w:p w14:paraId="68B5BDB4" w14:textId="77777777" w:rsidR="00CE20B3" w:rsidRPr="003B495B" w:rsidRDefault="00CE20B3" w:rsidP="00CE20B3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（記載事項）　　　　　　　　　　　　　　</w:t>
      </w:r>
    </w:p>
    <w:p w14:paraId="1F3B982E" w14:textId="77777777" w:rsidR="00CE20B3" w:rsidRPr="003B495B" w:rsidRDefault="00CE20B3" w:rsidP="00CE20B3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１．引渡先に対し行った保安上の指導、助言</w:t>
      </w:r>
    </w:p>
    <w:p w14:paraId="4C49E4DE" w14:textId="77777777" w:rsidR="00CE20B3" w:rsidRPr="003B495B" w:rsidRDefault="00CE20B3" w:rsidP="00CE20B3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２．高圧ガスに係る事故・災害等の状況　　</w:t>
      </w:r>
    </w:p>
    <w:p w14:paraId="49DDEF6A" w14:textId="77777777" w:rsidR="00CE20B3" w:rsidRPr="003B495B" w:rsidRDefault="00CE20B3" w:rsidP="00CE20B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３．設備等の異常及びその措置内容</w:t>
      </w:r>
      <w:r w:rsidRPr="003B495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62369C62" w14:textId="77777777" w:rsidR="00CE20B3" w:rsidRPr="003B495B" w:rsidRDefault="00CE20B3" w:rsidP="00CE20B3">
      <w:pPr>
        <w:tabs>
          <w:tab w:val="left" w:pos="4980"/>
        </w:tabs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４．その他保安上の事項　　　　　　　　　</w:t>
      </w:r>
    </w:p>
    <w:sectPr w:rsidR="00CE20B3" w:rsidRPr="003B495B" w:rsidSect="005A25C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772E0" w14:textId="77777777" w:rsidR="00AB5FD0" w:rsidRDefault="00AB5FD0" w:rsidP="00B41659">
      <w:r>
        <w:separator/>
      </w:r>
    </w:p>
  </w:endnote>
  <w:endnote w:type="continuationSeparator" w:id="0">
    <w:p w14:paraId="3EFAA48D" w14:textId="77777777" w:rsidR="00AB5FD0" w:rsidRDefault="00AB5FD0" w:rsidP="00B4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9207" w14:textId="77777777" w:rsidR="00AB5FD0" w:rsidRDefault="00AB5FD0" w:rsidP="00B41659">
      <w:r>
        <w:separator/>
      </w:r>
    </w:p>
  </w:footnote>
  <w:footnote w:type="continuationSeparator" w:id="0">
    <w:p w14:paraId="5348CB15" w14:textId="77777777" w:rsidR="00AB5FD0" w:rsidRDefault="00AB5FD0" w:rsidP="00B4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617"/>
    <w:multiLevelType w:val="hybridMultilevel"/>
    <w:tmpl w:val="33DE4E76"/>
    <w:lvl w:ilvl="0" w:tplc="16B22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040BB"/>
    <w:multiLevelType w:val="hybridMultilevel"/>
    <w:tmpl w:val="486CD53C"/>
    <w:lvl w:ilvl="0" w:tplc="CA8E4DA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5B"/>
    <w:rsid w:val="00013120"/>
    <w:rsid w:val="0002354F"/>
    <w:rsid w:val="00347155"/>
    <w:rsid w:val="003B495B"/>
    <w:rsid w:val="003F3C42"/>
    <w:rsid w:val="00412310"/>
    <w:rsid w:val="005A25C5"/>
    <w:rsid w:val="005A4430"/>
    <w:rsid w:val="007007F4"/>
    <w:rsid w:val="009E398E"/>
    <w:rsid w:val="00A07300"/>
    <w:rsid w:val="00A418FF"/>
    <w:rsid w:val="00AB5FD0"/>
    <w:rsid w:val="00B41659"/>
    <w:rsid w:val="00C241DF"/>
    <w:rsid w:val="00CE20B3"/>
    <w:rsid w:val="00D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B1B94"/>
  <w15:chartTrackingRefBased/>
  <w15:docId w15:val="{486CB472-887E-43A3-AD57-43750F4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4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354F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659"/>
    <w:rPr>
      <w:sz w:val="21"/>
    </w:rPr>
  </w:style>
  <w:style w:type="paragraph" w:styleId="a8">
    <w:name w:val="footer"/>
    <w:basedOn w:val="a"/>
    <w:link w:val="a9"/>
    <w:uiPriority w:val="99"/>
    <w:unhideWhenUsed/>
    <w:rsid w:val="00B41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65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2022-12-22T04:03:00Z</cp:lastPrinted>
  <dcterms:created xsi:type="dcterms:W3CDTF">2022-12-22T00:48:00Z</dcterms:created>
  <dcterms:modified xsi:type="dcterms:W3CDTF">2022-12-22T04:03:00Z</dcterms:modified>
</cp:coreProperties>
</file>