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FD" w:rsidRDefault="002E2AFD" w:rsidP="002E2AFD">
      <w:pPr>
        <w:wordWrap/>
        <w:autoSpaceDE w:val="0"/>
        <w:autoSpaceDN w:val="0"/>
        <w:snapToGrid w:val="0"/>
        <w:textAlignment w:val="center"/>
        <w:rPr>
          <w:snapToGrid w:val="0"/>
        </w:rPr>
      </w:pPr>
      <w:r w:rsidRPr="00954C2E">
        <w:rPr>
          <w:rFonts w:hAnsi="ＭＳ 明朝" w:hint="eastAsia"/>
          <w:snapToGrid w:val="0"/>
        </w:rPr>
        <w:t>様式第</w:t>
      </w:r>
      <w:r>
        <w:rPr>
          <w:rFonts w:hAnsi="ＭＳ 明朝"/>
          <w:snapToGrid w:val="0"/>
        </w:rPr>
        <w:t>11</w:t>
      </w:r>
      <w:r w:rsidRPr="00954C2E">
        <w:rPr>
          <w:rFonts w:hAnsi="ＭＳ 明朝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12</w:t>
      </w:r>
      <w:r>
        <w:rPr>
          <w:rFonts w:hint="eastAsia"/>
          <w:snapToGrid w:val="0"/>
        </w:rPr>
        <w:t>条関係）</w:t>
      </w:r>
    </w:p>
    <w:p w:rsidR="002E2AFD" w:rsidRDefault="002E2AFD" w:rsidP="002E2AFD">
      <w:pPr>
        <w:wordWrap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E2AFD" w:rsidRDefault="002E2AFD" w:rsidP="002E2AFD">
      <w:pPr>
        <w:wordWrap/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</w:rPr>
        <w:t>宅地造成等に関する届出工事の変更届出書</w:t>
      </w:r>
    </w:p>
    <w:p w:rsidR="002E2AFD" w:rsidRDefault="002E2AFD" w:rsidP="002E2AFD">
      <w:pPr>
        <w:wordWrap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E2AFD" w:rsidRDefault="002E2AFD" w:rsidP="002E2AFD">
      <w:pPr>
        <w:pStyle w:val="022"/>
        <w:wordWrap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2E2AFD" w:rsidRDefault="002E2AFD" w:rsidP="002E2AFD">
      <w:pPr>
        <w:wordWrap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（届出先）</w:t>
      </w:r>
    </w:p>
    <w:p w:rsidR="002E2AFD" w:rsidRDefault="002E2AFD" w:rsidP="002E2AFD">
      <w:pPr>
        <w:wordWrap/>
        <w:autoSpaceDE w:val="0"/>
        <w:autoSpaceDN w:val="0"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茨木市長</w:t>
      </w:r>
    </w:p>
    <w:p w:rsidR="002E2AFD" w:rsidRDefault="002E2AFD" w:rsidP="002E2AFD">
      <w:pPr>
        <w:wordWrap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E2AFD" w:rsidRDefault="002E2AFD" w:rsidP="002E2AFD">
      <w:pPr>
        <w:pStyle w:val="022"/>
        <w:wordWrap/>
        <w:overflowPunct/>
        <w:snapToGrid w:val="0"/>
        <w:ind w:right="2520"/>
        <w:jc w:val="lef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 xml:space="preserve">　　　　　　　　　　住</w:t>
      </w:r>
      <w:r>
        <w:rPr>
          <w:rFonts w:hint="eastAsia"/>
          <w:snapToGrid w:val="0"/>
        </w:rPr>
        <w:t xml:space="preserve">所　　　　　　　　　　　　　</w:t>
      </w:r>
    </w:p>
    <w:p w:rsidR="002E2AFD" w:rsidRDefault="002E2AFD" w:rsidP="002E2AFD">
      <w:pPr>
        <w:pStyle w:val="022"/>
        <w:wordWrap/>
        <w:overflowPunct/>
        <w:snapToGrid w:val="0"/>
        <w:ind w:right="840" w:firstLineChars="2000" w:firstLine="4200"/>
        <w:jc w:val="lef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2637100</wp:posOffset>
                </wp:positionH>
                <wp:positionV relativeFrom="paragraph">
                  <wp:posOffset>156928</wp:posOffset>
                </wp:positionV>
                <wp:extent cx="2540442" cy="307340"/>
                <wp:effectExtent l="0" t="0" r="12700" b="165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442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FE9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7.65pt;margin-top:12.35pt;width:200.0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" o:allowincell="f" adj="2008" strokeweight=".5pt"/>
            </w:pict>
          </mc:Fallback>
        </mc:AlternateConten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　　　　</w:t>
      </w:r>
      <w:r w:rsidRPr="00EF6EC1">
        <w:rPr>
          <w:rFonts w:hint="eastAsia"/>
          <w:snapToGrid w:val="0"/>
        </w:rPr>
        <w:t xml:space="preserve">　</w:t>
      </w:r>
    </w:p>
    <w:p w:rsidR="002E2AFD" w:rsidRDefault="002E2AFD" w:rsidP="002E2AFD">
      <w:pPr>
        <w:pStyle w:val="022"/>
        <w:wordWrap/>
        <w:overflowPunct/>
        <w:snapToGrid w:val="0"/>
        <w:spacing w:line="240" w:lineRule="exact"/>
        <w:ind w:left="4255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法人の場合は、その名称、主たる事務所の所在地、名称及び代表者の氏名</w:t>
      </w:r>
    </w:p>
    <w:p w:rsidR="002E2AFD" w:rsidRDefault="002E2AFD" w:rsidP="002E2AFD">
      <w:pPr>
        <w:wordWrap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E2AFD" w:rsidRPr="009B0C96" w:rsidRDefault="002E2AFD" w:rsidP="002E2AFD">
      <w:pPr>
        <w:wordWrap/>
        <w:autoSpaceDE w:val="0"/>
        <w:autoSpaceDN w:val="0"/>
        <w:ind w:leftChars="100" w:left="210"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9B0C96">
        <w:rPr>
          <w:rFonts w:hAnsi="ＭＳ 明朝" w:hint="eastAsia"/>
          <w:color w:val="000000"/>
          <w:spacing w:val="-6"/>
        </w:rPr>
        <w:t>宅地造成及び特定盛土等規制法</w:t>
      </w:r>
      <w:r w:rsidRPr="009B0C96">
        <w:rPr>
          <w:rFonts w:hint="eastAsia"/>
          <w:snapToGrid w:val="0"/>
          <w:color w:val="000000"/>
          <w:spacing w:val="-6"/>
        </w:rPr>
        <w:t>第</w:t>
      </w:r>
      <w:r w:rsidRPr="009B0C96">
        <w:rPr>
          <w:snapToGrid w:val="0"/>
          <w:color w:val="000000"/>
          <w:spacing w:val="-6"/>
        </w:rPr>
        <w:t>21</w:t>
      </w:r>
      <w:r w:rsidRPr="009B0C96">
        <w:rPr>
          <w:rFonts w:hint="eastAsia"/>
          <w:snapToGrid w:val="0"/>
          <w:color w:val="000000"/>
          <w:spacing w:val="-6"/>
        </w:rPr>
        <w:t>条第</w:t>
      </w:r>
      <w:r>
        <w:rPr>
          <w:rFonts w:hint="eastAsia"/>
          <w:snapToGrid w:val="0"/>
          <w:color w:val="000000"/>
          <w:spacing w:val="-6"/>
        </w:rPr>
        <w:t>３</w:t>
      </w:r>
      <w:r w:rsidRPr="009B0C96">
        <w:rPr>
          <w:rFonts w:hint="eastAsia"/>
          <w:snapToGrid w:val="0"/>
          <w:color w:val="000000"/>
          <w:spacing w:val="-6"/>
        </w:rPr>
        <w:t>項の規定により届け出た宅地造成等に関する工</w:t>
      </w:r>
      <w:bookmarkStart w:id="0" w:name="_GoBack"/>
      <w:bookmarkEnd w:id="0"/>
      <w:r w:rsidRPr="009B0C96">
        <w:rPr>
          <w:rFonts w:hint="eastAsia"/>
          <w:snapToGrid w:val="0"/>
          <w:color w:val="000000"/>
          <w:spacing w:val="-6"/>
        </w:rPr>
        <w:t>事を次のとおり変更したいので、届け出ます。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2E2AFD" w:rsidTr="00D07BAA">
        <w:trPr>
          <w:trHeight w:val="10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AFD" w:rsidRDefault="002E2AFD" w:rsidP="00D07BAA">
            <w:pPr>
              <w:wordWrap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最初に届</w:t>
            </w:r>
            <w:r>
              <w:rPr>
                <w:rFonts w:hint="eastAsia"/>
                <w:snapToGrid w:val="0"/>
              </w:rPr>
              <w:t>け出た年月日</w:t>
            </w:r>
          </w:p>
        </w:tc>
        <w:tc>
          <w:tcPr>
            <w:tcW w:w="68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2AFD" w:rsidRDefault="002E2AFD" w:rsidP="00D07BAA">
            <w:pPr>
              <w:wordWrap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2E2AFD" w:rsidRDefault="002E2AFD" w:rsidP="00D07BAA">
            <w:pPr>
              <w:wordWrap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E2AFD" w:rsidTr="00D07BAA">
        <w:trPr>
          <w:trHeight w:val="10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E2AFD" w:rsidRDefault="002E2AFD" w:rsidP="00D07BAA">
            <w:pPr>
              <w:wordWrap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工事が行われる土地の所在及び地番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2E2AFD" w:rsidRDefault="002E2AFD" w:rsidP="00D07BAA">
            <w:pPr>
              <w:wordWrap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2E2AFD" w:rsidRDefault="002E2AFD" w:rsidP="00D07BAA">
            <w:pPr>
              <w:wordWrap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E2AFD" w:rsidTr="00D07BAA">
        <w:trPr>
          <w:trHeight w:val="10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E2AFD" w:rsidRDefault="002E2AFD" w:rsidP="00D07BAA">
            <w:pPr>
              <w:wordWrap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行おうとする工事の種類及び内容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2E2AFD" w:rsidRDefault="002E2AFD" w:rsidP="00D07BAA">
            <w:pPr>
              <w:wordWrap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2E2AFD" w:rsidRDefault="002E2AFD" w:rsidP="00D07BAA">
            <w:pPr>
              <w:wordWrap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E2AFD" w:rsidTr="00D07BAA">
        <w:trPr>
          <w:trHeight w:val="10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2E2AFD" w:rsidRDefault="002E2AFD" w:rsidP="00D07BAA">
            <w:pPr>
              <w:wordWrap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825" w:type="dxa"/>
            <w:tcBorders>
              <w:right w:val="single" w:sz="12" w:space="0" w:color="auto"/>
            </w:tcBorders>
            <w:vAlign w:val="center"/>
          </w:tcPr>
          <w:p w:rsidR="002E2AFD" w:rsidRDefault="002E2AFD" w:rsidP="00D07BAA">
            <w:pPr>
              <w:wordWrap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2E2AFD" w:rsidRDefault="002E2AFD" w:rsidP="00D07BAA">
            <w:pPr>
              <w:wordWrap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E2AFD" w:rsidTr="00D07BAA">
        <w:trPr>
          <w:trHeight w:val="10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AFD" w:rsidRDefault="002E2AFD" w:rsidP="00D07BAA">
            <w:pPr>
              <w:wordWrap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8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2AFD" w:rsidRDefault="002E2AFD" w:rsidP="00D07BAA">
            <w:pPr>
              <w:wordWrap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2E2AFD" w:rsidRDefault="002E2AFD" w:rsidP="00D07BAA">
            <w:pPr>
              <w:wordWrap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E2AFD" w:rsidRDefault="002E2AFD" w:rsidP="002E2AFD">
      <w:pPr>
        <w:wordWrap/>
        <w:autoSpaceDE w:val="0"/>
        <w:autoSpaceDN w:val="0"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用紙の大きさは、日本産業規格Ａ列４番とする。</w:t>
      </w:r>
    </w:p>
    <w:p w:rsidR="00E031F3" w:rsidRPr="002E2AFD" w:rsidRDefault="00E031F3"/>
    <w:sectPr w:rsidR="00E031F3" w:rsidRPr="002E2A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6E" w:rsidRDefault="00FC1D6E" w:rsidP="00FC1D6E">
      <w:r>
        <w:separator/>
      </w:r>
    </w:p>
  </w:endnote>
  <w:endnote w:type="continuationSeparator" w:id="0">
    <w:p w:rsidR="00FC1D6E" w:rsidRDefault="00FC1D6E" w:rsidP="00FC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6E" w:rsidRDefault="00FC1D6E" w:rsidP="00FC1D6E">
      <w:r>
        <w:separator/>
      </w:r>
    </w:p>
  </w:footnote>
  <w:footnote w:type="continuationSeparator" w:id="0">
    <w:p w:rsidR="00FC1D6E" w:rsidRDefault="00FC1D6E" w:rsidP="00FC1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FD"/>
    <w:rsid w:val="002E2AFD"/>
    <w:rsid w:val="00E031F3"/>
    <w:rsid w:val="00F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58158-CEF5-4AFF-82AF-B9CF6D7A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FD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2">
    <w:name w:val="02：2倍上"/>
    <w:basedOn w:val="a"/>
    <w:uiPriority w:val="99"/>
    <w:rsid w:val="002E2AFD"/>
    <w:pPr>
      <w:overflowPunct w:val="0"/>
      <w:autoSpaceDE w:val="0"/>
      <w:autoSpaceDN w:val="0"/>
      <w:ind w:right="420"/>
      <w:jc w:val="right"/>
    </w:pPr>
    <w:rPr>
      <w:rFonts w:cs="ＭＳ 明朝"/>
      <w:szCs w:val="21"/>
    </w:rPr>
  </w:style>
  <w:style w:type="paragraph" w:styleId="a3">
    <w:name w:val="header"/>
    <w:basedOn w:val="a"/>
    <w:link w:val="a4"/>
    <w:uiPriority w:val="99"/>
    <w:unhideWhenUsed/>
    <w:rsid w:val="00FC1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D6E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C1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D6E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2024-05-08T04:15:00Z</dcterms:created>
  <dcterms:modified xsi:type="dcterms:W3CDTF">2024-05-08T04:18:00Z</dcterms:modified>
</cp:coreProperties>
</file>